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85" w:rsidRPr="0098078B" w:rsidRDefault="00BE6C85" w:rsidP="008A3DBA">
      <w:pPr>
        <w:pStyle w:val="Szvegtrzs"/>
        <w:pBdr>
          <w:bottom w:val="single" w:sz="18" w:space="1" w:color="auto"/>
        </w:pBdr>
        <w:jc w:val="center"/>
        <w:rPr>
          <w:b/>
          <w:sz w:val="24"/>
          <w:szCs w:val="24"/>
        </w:rPr>
      </w:pPr>
      <w:r w:rsidRPr="0098078B">
        <w:rPr>
          <w:b/>
          <w:sz w:val="24"/>
          <w:szCs w:val="24"/>
        </w:rPr>
        <w:t>DABAS VÁROS ÖNKORMÁNYZATÁNAK</w:t>
      </w:r>
    </w:p>
    <w:p w:rsidR="00BE6C85" w:rsidRPr="0098078B" w:rsidRDefault="00BE6C85" w:rsidP="008A3DBA">
      <w:pPr>
        <w:pStyle w:val="Cmsor3"/>
        <w:pBdr>
          <w:bottom w:val="single" w:sz="18" w:space="1" w:color="auto"/>
        </w:pBdr>
        <w:rPr>
          <w:sz w:val="24"/>
          <w:szCs w:val="24"/>
        </w:rPr>
      </w:pPr>
      <w:r w:rsidRPr="0098078B">
        <w:rPr>
          <w:sz w:val="24"/>
          <w:szCs w:val="24"/>
        </w:rPr>
        <w:t>Települési Értéktár Bizottság</w:t>
      </w:r>
    </w:p>
    <w:p w:rsidR="00BE6C85" w:rsidRPr="0098078B" w:rsidRDefault="00BE6C85" w:rsidP="008A3DBA">
      <w:pPr>
        <w:pBdr>
          <w:bottom w:val="single" w:sz="18" w:space="1" w:color="auto"/>
        </w:pBdr>
        <w:jc w:val="center"/>
        <w:rPr>
          <w:b/>
        </w:rPr>
      </w:pPr>
      <w:r w:rsidRPr="0098078B">
        <w:rPr>
          <w:b/>
        </w:rPr>
        <w:t>Dabas, Szent István tér 1/b.</w:t>
      </w:r>
    </w:p>
    <w:p w:rsidR="00BE6C85" w:rsidRPr="0098078B" w:rsidRDefault="00BE6C85" w:rsidP="008A3DBA">
      <w:pPr>
        <w:jc w:val="both"/>
        <w:rPr>
          <w:b/>
        </w:rPr>
      </w:pPr>
      <w:r w:rsidRPr="0098078B">
        <w:rPr>
          <w:b/>
          <w:u w:val="single"/>
        </w:rPr>
        <w:t>Szám:</w:t>
      </w:r>
      <w:r>
        <w:rPr>
          <w:b/>
        </w:rPr>
        <w:t xml:space="preserve"> 121-13</w:t>
      </w:r>
      <w:r w:rsidRPr="0098078B">
        <w:rPr>
          <w:b/>
        </w:rPr>
        <w:t>/2016.</w:t>
      </w:r>
    </w:p>
    <w:p w:rsidR="00BE6C85" w:rsidRPr="0098078B" w:rsidRDefault="00BE6C85" w:rsidP="008A3DBA">
      <w:pPr>
        <w:pStyle w:val="Cmsor1"/>
        <w:rPr>
          <w:sz w:val="24"/>
          <w:szCs w:val="24"/>
        </w:rPr>
      </w:pPr>
      <w:r w:rsidRPr="0098078B">
        <w:rPr>
          <w:sz w:val="24"/>
          <w:szCs w:val="24"/>
        </w:rPr>
        <w:t>JEGYZŐKÖNYV</w:t>
      </w:r>
    </w:p>
    <w:p w:rsidR="00BE6C85" w:rsidRPr="0098078B" w:rsidRDefault="00BE6C85" w:rsidP="008A3DBA">
      <w:pPr>
        <w:jc w:val="both"/>
      </w:pPr>
    </w:p>
    <w:p w:rsidR="00BE6C85" w:rsidRPr="0098078B" w:rsidRDefault="00BE6C85" w:rsidP="008A3DBA">
      <w:pPr>
        <w:jc w:val="both"/>
      </w:pPr>
      <w:r w:rsidRPr="0098078B">
        <w:rPr>
          <w:b/>
          <w:u w:val="single"/>
        </w:rPr>
        <w:t>Készült:</w:t>
      </w:r>
      <w:r w:rsidRPr="0098078B">
        <w:rPr>
          <w:b/>
        </w:rPr>
        <w:t xml:space="preserve"> </w:t>
      </w:r>
      <w:r w:rsidRPr="0098078B">
        <w:t>Dabas Város Önkormányzatának Település</w:t>
      </w:r>
      <w:r>
        <w:t>i Értéktár Bizottsága 2016. augusztus 2-á</w:t>
      </w:r>
      <w:r w:rsidRPr="0098078B">
        <w:t>n megtartott üléséről.</w:t>
      </w:r>
    </w:p>
    <w:p w:rsidR="00BE6C85" w:rsidRPr="0098078B" w:rsidRDefault="00BE6C85" w:rsidP="008A3DBA">
      <w:pPr>
        <w:jc w:val="both"/>
        <w:rPr>
          <w:b/>
          <w:u w:val="single"/>
        </w:rPr>
      </w:pPr>
    </w:p>
    <w:p w:rsidR="00BE6C85" w:rsidRPr="0098078B" w:rsidRDefault="00BE6C85" w:rsidP="00EE077B">
      <w:pPr>
        <w:jc w:val="both"/>
      </w:pPr>
      <w:r w:rsidRPr="0098078B">
        <w:rPr>
          <w:b/>
          <w:u w:val="single"/>
        </w:rPr>
        <w:t xml:space="preserve">Az ülés helye:  </w:t>
      </w:r>
      <w:r w:rsidRPr="0098078B">
        <w:t>Gombay-Dinnyés kúria</w:t>
      </w:r>
    </w:p>
    <w:p w:rsidR="00BE6C85" w:rsidRPr="0098078B" w:rsidRDefault="00BE6C85" w:rsidP="00EE077B">
      <w:pPr>
        <w:jc w:val="both"/>
      </w:pPr>
      <w:r w:rsidRPr="0098078B">
        <w:t xml:space="preserve">                          2370 Dabas, Bajcsy Zsilinszky út 14.</w:t>
      </w:r>
    </w:p>
    <w:p w:rsidR="00BE6C85" w:rsidRPr="0098078B" w:rsidRDefault="00BE6C85" w:rsidP="008A3DBA">
      <w:pPr>
        <w:jc w:val="both"/>
      </w:pPr>
      <w:r w:rsidRPr="0098078B">
        <w:rPr>
          <w:b/>
          <w:u w:val="single"/>
        </w:rPr>
        <w:t>Jelen vannak</w:t>
      </w:r>
      <w:r w:rsidRPr="0098078B">
        <w:t>:</w:t>
      </w:r>
    </w:p>
    <w:p w:rsidR="00BE6C85" w:rsidRPr="0098078B" w:rsidRDefault="00BE6C85" w:rsidP="008A3DBA">
      <w:pPr>
        <w:jc w:val="both"/>
      </w:pPr>
      <w:r w:rsidRPr="0098078B">
        <w:t>Bizottság tagjai:</w:t>
      </w:r>
    </w:p>
    <w:p w:rsidR="00BE6C85" w:rsidRPr="0098078B" w:rsidRDefault="00BE6C85" w:rsidP="008A3DBA">
      <w:pPr>
        <w:jc w:val="both"/>
      </w:pPr>
      <w:r w:rsidRPr="0098078B">
        <w:t xml:space="preserve">- Dr. Bodó Ágnes </w:t>
      </w:r>
      <w:r w:rsidRPr="0098078B">
        <w:tab/>
      </w:r>
      <w:r w:rsidRPr="0098078B">
        <w:tab/>
      </w:r>
      <w:r w:rsidRPr="0098078B">
        <w:tab/>
        <w:t>megjelent</w:t>
      </w:r>
    </w:p>
    <w:p w:rsidR="00BE6C85" w:rsidRPr="0098078B" w:rsidRDefault="00BE6C85" w:rsidP="008A3DBA">
      <w:pPr>
        <w:jc w:val="both"/>
      </w:pPr>
      <w:r w:rsidRPr="0098078B">
        <w:t xml:space="preserve">- Kecskeméti Norbert </w:t>
      </w:r>
      <w:r w:rsidRPr="0098078B">
        <w:tab/>
      </w:r>
      <w:r w:rsidRPr="0098078B">
        <w:tab/>
        <w:t>megjelent</w:t>
      </w:r>
    </w:p>
    <w:p w:rsidR="00BE6C85" w:rsidRPr="0098078B" w:rsidRDefault="00BE6C85" w:rsidP="008A3DBA">
      <w:pPr>
        <w:jc w:val="both"/>
      </w:pPr>
      <w:r w:rsidRPr="0098078B">
        <w:t xml:space="preserve">- </w:t>
      </w:r>
      <w:smartTag w:uri="urn:schemas-microsoft-com:office:smarttags" w:element="PersonName">
        <w:r w:rsidRPr="0098078B">
          <w:t>Kosztolányi Gyula</w:t>
        </w:r>
      </w:smartTag>
      <w:r w:rsidRPr="0098078B">
        <w:t xml:space="preserve"> </w:t>
      </w:r>
      <w:r w:rsidRPr="0098078B">
        <w:tab/>
      </w:r>
      <w:r w:rsidRPr="0098078B">
        <w:tab/>
      </w:r>
      <w:r w:rsidRPr="0098078B">
        <w:tab/>
        <w:t xml:space="preserve">megjelent  </w:t>
      </w:r>
    </w:p>
    <w:p w:rsidR="00BE6C85" w:rsidRPr="0098078B" w:rsidRDefault="00BE6C85" w:rsidP="008A3DBA">
      <w:pPr>
        <w:jc w:val="both"/>
      </w:pPr>
      <w:r w:rsidRPr="0098078B">
        <w:t xml:space="preserve">- </w:t>
      </w:r>
      <w:smartTag w:uri="urn:schemas-microsoft-com:office:smarttags" w:element="PersonName">
        <w:r w:rsidRPr="0098078B">
          <w:t>Kőszegi Zoltán</w:t>
        </w:r>
      </w:smartTag>
      <w:r w:rsidRPr="0098078B">
        <w:t xml:space="preserve"> </w:t>
      </w:r>
      <w:r w:rsidRPr="0098078B">
        <w:tab/>
      </w:r>
      <w:r w:rsidRPr="0098078B">
        <w:tab/>
      </w:r>
      <w:r w:rsidRPr="0098078B">
        <w:tab/>
        <w:t>nem jelent meg</w:t>
      </w:r>
    </w:p>
    <w:p w:rsidR="00BE6C85" w:rsidRPr="0098078B" w:rsidRDefault="00BE6C85" w:rsidP="008A3DBA">
      <w:pPr>
        <w:jc w:val="both"/>
      </w:pPr>
      <w:r w:rsidRPr="0098078B">
        <w:t>- Pálinkásné Balázs Tünde</w:t>
      </w:r>
      <w:r w:rsidRPr="0098078B">
        <w:tab/>
      </w:r>
      <w:r w:rsidRPr="0098078B">
        <w:tab/>
        <w:t>nem jelent meg</w:t>
      </w:r>
    </w:p>
    <w:p w:rsidR="00BE6C85" w:rsidRPr="0098078B" w:rsidRDefault="00BE6C85" w:rsidP="008A3DBA">
      <w:pPr>
        <w:jc w:val="both"/>
      </w:pPr>
      <w:r w:rsidRPr="0098078B">
        <w:t>- Révész Károly</w:t>
      </w:r>
      <w:r w:rsidRPr="0098078B">
        <w:tab/>
      </w:r>
      <w:r w:rsidRPr="0098078B">
        <w:tab/>
      </w:r>
      <w:r w:rsidRPr="0098078B">
        <w:tab/>
        <w:t>nem jelent meg</w:t>
      </w:r>
    </w:p>
    <w:p w:rsidR="00BE6C85" w:rsidRPr="0098078B" w:rsidRDefault="00BE6C85" w:rsidP="008A3DBA">
      <w:pPr>
        <w:jc w:val="both"/>
      </w:pPr>
      <w:r w:rsidRPr="0098078B">
        <w:t>-</w:t>
      </w:r>
      <w:r>
        <w:t xml:space="preserve"> Tapodi Katalin</w:t>
      </w:r>
      <w:r>
        <w:tab/>
      </w:r>
      <w:r>
        <w:tab/>
      </w:r>
      <w:r>
        <w:tab/>
        <w:t>megjelent</w:t>
      </w:r>
    </w:p>
    <w:p w:rsidR="00BE6C85" w:rsidRPr="0098078B" w:rsidRDefault="00BE6C85" w:rsidP="008A3DBA">
      <w:pPr>
        <w:jc w:val="both"/>
      </w:pPr>
      <w:r w:rsidRPr="0098078B">
        <w:t xml:space="preserve">- </w:t>
      </w:r>
      <w:smartTag w:uri="urn:schemas-microsoft-com:office:smarttags" w:element="PersonName">
        <w:r>
          <w:t>Valentyik Ferenc</w:t>
        </w:r>
      </w:smartTag>
      <w:r>
        <w:tab/>
      </w:r>
      <w:r>
        <w:tab/>
      </w:r>
      <w:r>
        <w:tab/>
        <w:t>meg</w:t>
      </w:r>
      <w:r w:rsidRPr="0098078B">
        <w:t>jelent</w:t>
      </w:r>
      <w:r>
        <w:t xml:space="preserve"> </w:t>
      </w:r>
    </w:p>
    <w:p w:rsidR="00BE6C85" w:rsidRPr="0098078B" w:rsidRDefault="00BE6C85" w:rsidP="008A3DBA">
      <w:pPr>
        <w:jc w:val="both"/>
      </w:pPr>
      <w:r w:rsidRPr="0098078B">
        <w:t xml:space="preserve">- </w:t>
      </w:r>
      <w:smartTag w:uri="urn:schemas-microsoft-com:office:smarttags" w:element="PersonName">
        <w:r w:rsidRPr="0098078B">
          <w:t>Zelenák András</w:t>
        </w:r>
      </w:smartTag>
      <w:r w:rsidRPr="0098078B">
        <w:tab/>
      </w:r>
      <w:r w:rsidRPr="0098078B">
        <w:tab/>
      </w:r>
      <w:r w:rsidRPr="0098078B">
        <w:tab/>
        <w:t>megjelent</w:t>
      </w:r>
    </w:p>
    <w:p w:rsidR="00BE6C85" w:rsidRPr="0098078B" w:rsidRDefault="00BE6C85" w:rsidP="008A3DBA">
      <w:pPr>
        <w:jc w:val="both"/>
      </w:pPr>
    </w:p>
    <w:p w:rsidR="00BE6C85" w:rsidRPr="0098078B" w:rsidRDefault="00BE6C85" w:rsidP="008A3DBA">
      <w:pPr>
        <w:jc w:val="both"/>
        <w:rPr>
          <w:b/>
        </w:rPr>
      </w:pPr>
      <w:r w:rsidRPr="0098078B">
        <w:rPr>
          <w:b/>
        </w:rPr>
        <w:t>Polgármesteri Hivatal részéről:</w:t>
      </w:r>
    </w:p>
    <w:p w:rsidR="00BE6C85" w:rsidRPr="0098078B" w:rsidRDefault="00BE6C85" w:rsidP="008A3DBA">
      <w:pPr>
        <w:jc w:val="both"/>
      </w:pPr>
      <w:r w:rsidRPr="0098078B">
        <w:t xml:space="preserve"> </w:t>
      </w:r>
    </w:p>
    <w:p w:rsidR="00BE6C85" w:rsidRPr="0098078B" w:rsidRDefault="00BE6C85" w:rsidP="008A3DBA">
      <w:pPr>
        <w:jc w:val="both"/>
      </w:pPr>
      <w:r w:rsidRPr="0098078B">
        <w:t>Rigóné dr. Roicsik Rená</w:t>
      </w:r>
      <w:r>
        <w:t xml:space="preserve">ta jegyző </w:t>
      </w:r>
      <w:r>
        <w:tab/>
        <w:t xml:space="preserve">       megjelent </w:t>
      </w:r>
    </w:p>
    <w:p w:rsidR="00BE6C85" w:rsidRPr="0098078B" w:rsidRDefault="00BE6C85" w:rsidP="008A3DBA">
      <w:pPr>
        <w:jc w:val="both"/>
      </w:pPr>
      <w:r w:rsidRPr="0098078B">
        <w:t>dr. Greskó Ju</w:t>
      </w:r>
      <w:r>
        <w:t xml:space="preserve">dit jegyzőkönyvvezető        nem </w:t>
      </w:r>
      <w:r w:rsidRPr="0098078B">
        <w:t>jelent</w:t>
      </w:r>
      <w:r>
        <w:t xml:space="preserve"> meg</w:t>
      </w:r>
    </w:p>
    <w:p w:rsidR="00BE6C85" w:rsidRPr="0098078B" w:rsidRDefault="00BE6C85" w:rsidP="008A3DBA">
      <w:pPr>
        <w:jc w:val="both"/>
      </w:pPr>
    </w:p>
    <w:p w:rsidR="00BE6C85" w:rsidRPr="0098078B" w:rsidRDefault="00BE6C85" w:rsidP="008A3DBA">
      <w:pPr>
        <w:jc w:val="both"/>
      </w:pPr>
      <w:r w:rsidRPr="0098078B">
        <w:t xml:space="preserve">    </w:t>
      </w:r>
    </w:p>
    <w:p w:rsidR="00BE6C85" w:rsidRPr="0098078B" w:rsidRDefault="00BE6C85" w:rsidP="008A3DBA">
      <w:pPr>
        <w:jc w:val="both"/>
        <w:rPr>
          <w:b/>
          <w:u w:val="single"/>
        </w:rPr>
      </w:pPr>
      <w:smartTag w:uri="urn:schemas-microsoft-com:office:smarttags" w:element="PersonName">
        <w:r w:rsidRPr="0098078B">
          <w:rPr>
            <w:b/>
            <w:u w:val="single"/>
          </w:rPr>
          <w:t>Zelenák András</w:t>
        </w:r>
      </w:smartTag>
      <w:r w:rsidRPr="0098078B">
        <w:rPr>
          <w:b/>
          <w:u w:val="single"/>
        </w:rPr>
        <w:t xml:space="preserve"> a bizottság elnöke:</w:t>
      </w:r>
    </w:p>
    <w:p w:rsidR="00BE6C85" w:rsidRPr="0098078B" w:rsidRDefault="00BE6C85" w:rsidP="008A3DBA">
      <w:pPr>
        <w:jc w:val="both"/>
      </w:pPr>
      <w:r w:rsidRPr="0098078B">
        <w:t>Köszöntötte a megjelenteket. Bejelenti, hogy</w:t>
      </w:r>
      <w:r>
        <w:t xml:space="preserve"> az ülés határozatképes, mivel 6</w:t>
      </w:r>
      <w:r w:rsidRPr="0098078B">
        <w:t xml:space="preserve"> fő bizottsági tag megjelent. Az ülést 16.00 órakor megnyitja. </w:t>
      </w:r>
    </w:p>
    <w:p w:rsidR="00BE6C85" w:rsidRPr="0098078B" w:rsidRDefault="00BE6C85" w:rsidP="008A3DBA">
      <w:pPr>
        <w:jc w:val="both"/>
      </w:pPr>
      <w:r w:rsidRPr="0098078B">
        <w:rPr>
          <w:b/>
        </w:rPr>
        <w:t>Szavazásra bocsátja:</w:t>
      </w:r>
      <w:r w:rsidRPr="0098078B">
        <w:t xml:space="preserve"> a napirend elfogadását.</w:t>
      </w:r>
    </w:p>
    <w:p w:rsidR="00BE6C85" w:rsidRPr="0098078B" w:rsidRDefault="00BE6C85" w:rsidP="008A3DBA">
      <w:pPr>
        <w:jc w:val="both"/>
        <w:rPr>
          <w:b/>
          <w:u w:val="single"/>
        </w:rPr>
      </w:pPr>
    </w:p>
    <w:p w:rsidR="00BE6C85" w:rsidRPr="0098078B" w:rsidRDefault="00BE6C85" w:rsidP="008A3DBA">
      <w:pPr>
        <w:pStyle w:val="Szvegtrzs2"/>
        <w:rPr>
          <w:b/>
          <w:szCs w:val="24"/>
          <w:u w:val="single"/>
        </w:rPr>
      </w:pPr>
      <w:r>
        <w:rPr>
          <w:b/>
          <w:szCs w:val="24"/>
          <w:u w:val="single"/>
        </w:rPr>
        <w:t>A Bizottság 6</w:t>
      </w:r>
      <w:r w:rsidRPr="0098078B">
        <w:rPr>
          <w:b/>
          <w:szCs w:val="24"/>
          <w:u w:val="single"/>
        </w:rPr>
        <w:t xml:space="preserve"> igen  (egyhangúlagos)  szavazattal az alábbi napirendet  fogadta el:</w:t>
      </w:r>
    </w:p>
    <w:p w:rsidR="00BE6C85" w:rsidRPr="0098078B" w:rsidRDefault="00BE6C85" w:rsidP="008A3DBA">
      <w:pPr>
        <w:jc w:val="both"/>
      </w:pPr>
    </w:p>
    <w:p w:rsidR="00BE6C85" w:rsidRPr="0098078B" w:rsidRDefault="00BE6C85" w:rsidP="008A3DBA">
      <w:pPr>
        <w:pStyle w:val="Cmsor1"/>
        <w:ind w:left="1980"/>
        <w:jc w:val="left"/>
        <w:rPr>
          <w:sz w:val="24"/>
          <w:szCs w:val="24"/>
        </w:rPr>
      </w:pPr>
      <w:r w:rsidRPr="0098078B">
        <w:rPr>
          <w:sz w:val="24"/>
          <w:szCs w:val="24"/>
          <w:u w:val="none"/>
        </w:rPr>
        <w:t xml:space="preserve">                       </w:t>
      </w:r>
      <w:r w:rsidRPr="0098078B">
        <w:rPr>
          <w:sz w:val="24"/>
          <w:szCs w:val="24"/>
        </w:rPr>
        <w:t>N A P I R E N D</w:t>
      </w:r>
    </w:p>
    <w:p w:rsidR="00BE6C85" w:rsidRPr="0098078B" w:rsidRDefault="00BE6C85" w:rsidP="00CE08E1"/>
    <w:p w:rsidR="00BE6C85" w:rsidRPr="0098078B" w:rsidRDefault="00BE6C85" w:rsidP="00CE08E1"/>
    <w:p w:rsidR="00BE6C85" w:rsidRPr="00054833" w:rsidRDefault="00BE6C85" w:rsidP="00301FDA">
      <w:pPr>
        <w:numPr>
          <w:ilvl w:val="0"/>
          <w:numId w:val="30"/>
        </w:numPr>
        <w:overflowPunct w:val="0"/>
        <w:autoSpaceDE w:val="0"/>
        <w:autoSpaceDN w:val="0"/>
        <w:adjustRightInd w:val="0"/>
        <w:textAlignment w:val="baseline"/>
      </w:pPr>
      <w:r w:rsidRPr="00054833">
        <w:t xml:space="preserve">Kovács Nóri énekesnő, dalszerző a magyar népzene és a világzene műfaját reprezentáló, a magyar népzenei országimázst emelő </w:t>
      </w:r>
      <w:r>
        <w:t>előadó</w:t>
      </w:r>
      <w:r w:rsidRPr="00054833">
        <w:t>művészete</w:t>
      </w:r>
    </w:p>
    <w:p w:rsidR="00BE6C85" w:rsidRPr="00054833" w:rsidRDefault="00BE6C85" w:rsidP="00301FDA">
      <w:pPr>
        <w:ind w:left="1080"/>
      </w:pPr>
      <w:r w:rsidRPr="00054833">
        <w:t>Felterjesztő: Kocsi Erika</w:t>
      </w:r>
    </w:p>
    <w:p w:rsidR="00BE6C85" w:rsidRPr="00054833" w:rsidRDefault="00BE6C85" w:rsidP="00301FDA"/>
    <w:p w:rsidR="00BE6C85" w:rsidRPr="00054833" w:rsidRDefault="00BE6C85" w:rsidP="00301FDA">
      <w:pPr>
        <w:numPr>
          <w:ilvl w:val="0"/>
          <w:numId w:val="30"/>
        </w:numPr>
        <w:overflowPunct w:val="0"/>
        <w:autoSpaceDE w:val="0"/>
        <w:autoSpaceDN w:val="0"/>
        <w:adjustRightInd w:val="0"/>
        <w:textAlignment w:val="baseline"/>
      </w:pPr>
      <w:r w:rsidRPr="00054833">
        <w:t>Dr. Lelik Ferenc orvosi életpályája</w:t>
      </w:r>
      <w:r>
        <w:t xml:space="preserve"> és tudományos kutatásai, publikációi</w:t>
      </w:r>
    </w:p>
    <w:p w:rsidR="00BE6C85" w:rsidRPr="00054833" w:rsidRDefault="00BE6C85" w:rsidP="00301FDA">
      <w:pPr>
        <w:ind w:left="1080"/>
      </w:pPr>
      <w:r>
        <w:t>Felterjesztő: D</w:t>
      </w:r>
      <w:r w:rsidRPr="00054833">
        <w:t>r. Bodó Ágnes és Feldman László</w:t>
      </w:r>
    </w:p>
    <w:p w:rsidR="00BE6C85" w:rsidRPr="00054833" w:rsidRDefault="00BE6C85" w:rsidP="00301FDA">
      <w:pPr>
        <w:ind w:firstLine="708"/>
      </w:pPr>
    </w:p>
    <w:p w:rsidR="00BE6C85" w:rsidRPr="00054833" w:rsidRDefault="00BE6C85" w:rsidP="00301FDA">
      <w:pPr>
        <w:numPr>
          <w:ilvl w:val="0"/>
          <w:numId w:val="19"/>
        </w:numPr>
        <w:overflowPunct w:val="0"/>
        <w:autoSpaceDE w:val="0"/>
        <w:autoSpaceDN w:val="0"/>
        <w:adjustRightInd w:val="0"/>
        <w:textAlignment w:val="baseline"/>
      </w:pPr>
      <w:r>
        <w:t>A Szőlősi Tájház és gyűjteménye</w:t>
      </w:r>
    </w:p>
    <w:p w:rsidR="00BE6C85" w:rsidRPr="00054833" w:rsidRDefault="00BE6C85" w:rsidP="00301FDA">
      <w:pPr>
        <w:ind w:left="1080"/>
      </w:pPr>
      <w:r w:rsidRPr="00054833">
        <w:t xml:space="preserve">Felterjesztő: </w:t>
      </w:r>
      <w:r>
        <w:t>Feldman László</w:t>
      </w:r>
    </w:p>
    <w:p w:rsidR="00BE6C85" w:rsidRPr="00054833" w:rsidRDefault="00BE6C85" w:rsidP="00301FDA"/>
    <w:p w:rsidR="00BE6C85" w:rsidRPr="001475B9" w:rsidRDefault="00BE6C85" w:rsidP="00F80089">
      <w:pPr>
        <w:rPr>
          <w:sz w:val="22"/>
          <w:szCs w:val="22"/>
        </w:rPr>
      </w:pPr>
      <w:r w:rsidRPr="001475B9">
        <w:rPr>
          <w:sz w:val="22"/>
          <w:szCs w:val="22"/>
        </w:rPr>
        <w:t xml:space="preserve">          </w:t>
      </w:r>
      <w:r>
        <w:rPr>
          <w:sz w:val="22"/>
          <w:szCs w:val="22"/>
        </w:rPr>
        <w:t xml:space="preserve">  </w:t>
      </w:r>
    </w:p>
    <w:p w:rsidR="00BE6C85" w:rsidRPr="0098078B" w:rsidRDefault="00BE6C85" w:rsidP="00651337">
      <w:pPr>
        <w:ind w:left="1620"/>
      </w:pPr>
    </w:p>
    <w:p w:rsidR="00BE6C85" w:rsidRPr="0098078B" w:rsidRDefault="00BE6C85" w:rsidP="00531794">
      <w:pPr>
        <w:pStyle w:val="llb"/>
        <w:tabs>
          <w:tab w:val="clear" w:pos="4536"/>
          <w:tab w:val="clear" w:pos="9072"/>
        </w:tabs>
        <w:jc w:val="both"/>
        <w:rPr>
          <w:b/>
          <w:iCs/>
          <w:u w:val="single"/>
        </w:rPr>
      </w:pPr>
      <w:r w:rsidRPr="0098078B">
        <w:rPr>
          <w:b/>
          <w:iCs/>
          <w:u w:val="single"/>
        </w:rPr>
        <w:t>ELSŐ NAPIREND TÁRGYALÁSA:</w:t>
      </w:r>
    </w:p>
    <w:p w:rsidR="00BE6C85" w:rsidRPr="00054833" w:rsidRDefault="00BE6C85" w:rsidP="00D245A4">
      <w:pPr>
        <w:overflowPunct w:val="0"/>
        <w:autoSpaceDE w:val="0"/>
        <w:autoSpaceDN w:val="0"/>
        <w:adjustRightInd w:val="0"/>
        <w:textAlignment w:val="baseline"/>
      </w:pPr>
      <w:r w:rsidRPr="00054833">
        <w:t xml:space="preserve">Kovács Nóri énekesnő, dalszerző a magyar népzene és a világzene műfaját reprezentáló, a magyar népzenei országimázst emelő </w:t>
      </w:r>
      <w:r>
        <w:t>előadó művészetének felvétele</w:t>
      </w:r>
      <w:r w:rsidRPr="00C05027">
        <w:t xml:space="preserve"> </w:t>
      </w:r>
      <w:r w:rsidRPr="00BB4A2A">
        <w:t>a t</w:t>
      </w:r>
      <w:r>
        <w:t>elepülési és megyei értéktárba.</w:t>
      </w:r>
    </w:p>
    <w:p w:rsidR="00BE6C85" w:rsidRPr="0098078B" w:rsidRDefault="00BE6C85" w:rsidP="00531794">
      <w:pPr>
        <w:jc w:val="both"/>
        <w:rPr>
          <w:b/>
        </w:rPr>
      </w:pPr>
      <w:r w:rsidRPr="0098078B">
        <w:rPr>
          <w:b/>
        </w:rPr>
        <w:t xml:space="preserve">Előadó: </w:t>
      </w:r>
      <w:smartTag w:uri="urn:schemas-microsoft-com:office:smarttags" w:element="PersonName">
        <w:r w:rsidRPr="0098078B">
          <w:rPr>
            <w:b/>
          </w:rPr>
          <w:t>Zelenák András</w:t>
        </w:r>
      </w:smartTag>
      <w:r w:rsidRPr="0098078B">
        <w:rPr>
          <w:b/>
        </w:rPr>
        <w:t xml:space="preserve"> a bizottság elnöke</w:t>
      </w:r>
    </w:p>
    <w:p w:rsidR="00BE6C85" w:rsidRPr="0098078B" w:rsidRDefault="00BE6C85" w:rsidP="00531794">
      <w:pPr>
        <w:jc w:val="both"/>
      </w:pPr>
    </w:p>
    <w:p w:rsidR="00BE6C85" w:rsidRPr="0098078B" w:rsidRDefault="00BE6C85" w:rsidP="00531794">
      <w:pPr>
        <w:jc w:val="both"/>
        <w:rPr>
          <w:b/>
          <w:u w:val="single"/>
        </w:rPr>
      </w:pPr>
      <w:smartTag w:uri="urn:schemas-microsoft-com:office:smarttags" w:element="PersonName">
        <w:r w:rsidRPr="0098078B">
          <w:rPr>
            <w:b/>
            <w:u w:val="single"/>
          </w:rPr>
          <w:t>Zelenák András</w:t>
        </w:r>
      </w:smartTag>
      <w:r w:rsidRPr="0098078B">
        <w:rPr>
          <w:b/>
          <w:u w:val="single"/>
        </w:rPr>
        <w:t xml:space="preserve"> bizottság elnöke:</w:t>
      </w:r>
    </w:p>
    <w:p w:rsidR="00BE6C85" w:rsidRPr="00745FB0" w:rsidRDefault="00BE6C85" w:rsidP="005C3699">
      <w:pPr>
        <w:overflowPunct w:val="0"/>
        <w:autoSpaceDE w:val="0"/>
        <w:autoSpaceDN w:val="0"/>
        <w:adjustRightInd w:val="0"/>
        <w:jc w:val="both"/>
        <w:textAlignment w:val="baseline"/>
      </w:pPr>
      <w:r w:rsidRPr="0098078B">
        <w:t>Javasolja, hogy a bizottság „</w:t>
      </w:r>
      <w:r w:rsidRPr="00054833">
        <w:t xml:space="preserve">Kovács Nóri énekesnő, dalszerző a magyar népzene és a világzene műfaját reprezentáló, a magyar népzenei országimázst emelő </w:t>
      </w:r>
      <w:r>
        <w:t>előadó művészetét</w:t>
      </w:r>
      <w:r w:rsidRPr="0098078B">
        <w:t xml:space="preserve">” vegye fel </w:t>
      </w:r>
      <w:r>
        <w:t xml:space="preserve">a Települési </w:t>
      </w:r>
      <w:r w:rsidRPr="00BB4A2A">
        <w:t>és Megyei</w:t>
      </w:r>
      <w:r>
        <w:t xml:space="preserve"> Értéktárak</w:t>
      </w:r>
      <w:r w:rsidRPr="0098078B">
        <w:t>ba.</w:t>
      </w:r>
    </w:p>
    <w:p w:rsidR="00BE6C85" w:rsidRPr="00BB4A2A" w:rsidRDefault="00BE6C85" w:rsidP="00C05027">
      <w:pPr>
        <w:jc w:val="both"/>
      </w:pPr>
    </w:p>
    <w:p w:rsidR="00BE6C85" w:rsidRPr="00BB4A2A" w:rsidRDefault="00BE6C85" w:rsidP="005C3699">
      <w:pPr>
        <w:overflowPunct w:val="0"/>
        <w:autoSpaceDE w:val="0"/>
        <w:autoSpaceDN w:val="0"/>
        <w:adjustRightInd w:val="0"/>
        <w:jc w:val="both"/>
        <w:textAlignment w:val="baseline"/>
      </w:pPr>
      <w:r w:rsidRPr="00BB4A2A">
        <w:rPr>
          <w:b/>
        </w:rPr>
        <w:t>Szavazásra bocsátja</w:t>
      </w:r>
      <w:r w:rsidRPr="00BB4A2A">
        <w:t xml:space="preserve">: </w:t>
      </w:r>
      <w:r w:rsidRPr="00BB4A2A">
        <w:rPr>
          <w:bCs/>
        </w:rPr>
        <w:t>Dabas Város Önkormányzatának Települési Értéktár Bizottsága f</w:t>
      </w:r>
      <w:r>
        <w:rPr>
          <w:bCs/>
        </w:rPr>
        <w:t>elveszi a Települési Értéktárba</w:t>
      </w:r>
      <w:r w:rsidRPr="00BB4A2A">
        <w:rPr>
          <w:bCs/>
        </w:rPr>
        <w:t xml:space="preserve"> </w:t>
      </w:r>
      <w:r w:rsidRPr="00BB4A2A">
        <w:t>„</w:t>
      </w:r>
      <w:r w:rsidRPr="00054833">
        <w:t xml:space="preserve">Kovács Nóri énekesnő, dalszerző a magyar népzene és a világzene műfaját reprezentáló, a magyar népzenei országimázst emelő </w:t>
      </w:r>
      <w:r>
        <w:t>előadó művészetét</w:t>
      </w:r>
      <w:r w:rsidRPr="00BB4A2A">
        <w:t xml:space="preserve">”.  </w:t>
      </w:r>
    </w:p>
    <w:p w:rsidR="00BE6C85" w:rsidRPr="00A70F57" w:rsidRDefault="00BE6C85" w:rsidP="00745FB0">
      <w:pPr>
        <w:jc w:val="both"/>
      </w:pPr>
      <w:r>
        <w:t xml:space="preserve">Kovács Nóri rendkívül sokoldalú tehetség: énekes, népdalénekes, a népművészet ifjú mestere. Fellépései a hazai rendezvényeken és a nemzetközi színpadokon (Brüsszel, Amerikai Egyesült Államok, Kanada, Moszkva) hirdeti országunk zenei különlegességét. </w:t>
      </w:r>
    </w:p>
    <w:p w:rsidR="00BE6C85" w:rsidRPr="00BB4A2A" w:rsidRDefault="00BE6C85" w:rsidP="00C05027">
      <w:pPr>
        <w:jc w:val="both"/>
      </w:pPr>
    </w:p>
    <w:p w:rsidR="00BE6C85" w:rsidRPr="00BB4A2A" w:rsidRDefault="00BE6C85" w:rsidP="00C05027">
      <w:pPr>
        <w:jc w:val="both"/>
      </w:pPr>
      <w:r>
        <w:t>A Bizottság javasolja, hogy</w:t>
      </w:r>
      <w:r w:rsidRPr="00BB4A2A">
        <w:t xml:space="preserve"> „</w:t>
      </w:r>
      <w:r w:rsidRPr="00054833">
        <w:t xml:space="preserve">Kovács Nóri énekesnő, dalszerző a magyar népzene és a világzene műfaját reprezentáló, a magyar népzenei országimázst emelő </w:t>
      </w:r>
      <w:r>
        <w:t>előadó művészete</w:t>
      </w:r>
      <w:r w:rsidRPr="00BB4A2A">
        <w:t>” kerüljön be a Megyei Értéktárba is.</w:t>
      </w:r>
    </w:p>
    <w:p w:rsidR="00BE6C85" w:rsidRPr="00BB4A2A" w:rsidRDefault="00BE6C85" w:rsidP="00C05027">
      <w:pPr>
        <w:jc w:val="both"/>
      </w:pPr>
    </w:p>
    <w:p w:rsidR="00BE6C85" w:rsidRPr="00A70F57" w:rsidRDefault="00BE6C85" w:rsidP="00396825">
      <w:pPr>
        <w:jc w:val="both"/>
      </w:pPr>
      <w:r w:rsidRPr="00BB4A2A">
        <w:t xml:space="preserve">A Bizottság egyetért a javaslattevőkkel: </w:t>
      </w:r>
      <w:r>
        <w:t>olyan kivételes, óvandó és emelendő értékjelenséget képvisel minden elemében a fiatal énekesnő művészete, mely a nemzeti törvénykezés általi dicséretre is méltó.</w:t>
      </w:r>
    </w:p>
    <w:p w:rsidR="00BE6C85" w:rsidRPr="00BB4A2A" w:rsidRDefault="00BE6C85" w:rsidP="00396825">
      <w:pPr>
        <w:jc w:val="both"/>
      </w:pPr>
      <w:r>
        <w:t xml:space="preserve"> (A szavazásban 6</w:t>
      </w:r>
      <w:r w:rsidRPr="00BB4A2A">
        <w:t xml:space="preserve"> bizottsági tag vesz részt) </w:t>
      </w:r>
    </w:p>
    <w:p w:rsidR="00BE6C85" w:rsidRPr="00BB4A2A" w:rsidRDefault="00BE6C85" w:rsidP="00C05027">
      <w:pPr>
        <w:jc w:val="both"/>
      </w:pPr>
    </w:p>
    <w:p w:rsidR="00BE6C85" w:rsidRPr="00BB4A2A" w:rsidRDefault="00BE6C85" w:rsidP="00C05027">
      <w:pPr>
        <w:jc w:val="both"/>
        <w:rPr>
          <w:b/>
        </w:rPr>
      </w:pPr>
      <w:r>
        <w:rPr>
          <w:b/>
        </w:rPr>
        <w:t>A Bizottság 6</w:t>
      </w:r>
      <w:r w:rsidRPr="00BB4A2A">
        <w:rPr>
          <w:b/>
        </w:rPr>
        <w:t xml:space="preserve"> igen (egyhangúlagos) szavazattal az alábbi határozatot hozza:</w:t>
      </w:r>
    </w:p>
    <w:p w:rsidR="00BE6C85" w:rsidRPr="00BB4A2A" w:rsidRDefault="00BE6C85" w:rsidP="00C05027">
      <w:pPr>
        <w:pStyle w:val="Szvegtrzs31"/>
        <w:ind w:left="1152"/>
        <w:rPr>
          <w:b/>
          <w:szCs w:val="24"/>
        </w:rPr>
      </w:pPr>
      <w:r w:rsidRPr="00BB4A2A">
        <w:rPr>
          <w:b/>
          <w:bCs/>
          <w:szCs w:val="24"/>
        </w:rPr>
        <w:t xml:space="preserve"> </w:t>
      </w:r>
    </w:p>
    <w:p w:rsidR="00BE6C85" w:rsidRPr="00BB4A2A" w:rsidRDefault="00BE6C85" w:rsidP="00C05027">
      <w:pPr>
        <w:jc w:val="center"/>
        <w:rPr>
          <w:b/>
          <w:bCs/>
          <w:u w:val="single"/>
        </w:rPr>
      </w:pPr>
      <w:r>
        <w:rPr>
          <w:b/>
          <w:bCs/>
          <w:u w:val="single"/>
        </w:rPr>
        <w:t>22/2016. (VI</w:t>
      </w:r>
      <w:r w:rsidRPr="00BB4A2A">
        <w:rPr>
          <w:b/>
          <w:bCs/>
          <w:u w:val="single"/>
        </w:rPr>
        <w:t>II.</w:t>
      </w:r>
      <w:r>
        <w:rPr>
          <w:b/>
          <w:bCs/>
          <w:u w:val="single"/>
        </w:rPr>
        <w:t>2</w:t>
      </w:r>
      <w:r w:rsidRPr="00BB4A2A">
        <w:rPr>
          <w:b/>
          <w:bCs/>
          <w:u w:val="single"/>
        </w:rPr>
        <w:t>.) számú TÉB határozat</w:t>
      </w:r>
    </w:p>
    <w:p w:rsidR="00BE6C85" w:rsidRPr="00BB4A2A" w:rsidRDefault="00BE6C85" w:rsidP="00C05027">
      <w:pPr>
        <w:jc w:val="center"/>
        <w:rPr>
          <w:b/>
          <w:bCs/>
          <w:u w:val="single"/>
        </w:rPr>
      </w:pPr>
    </w:p>
    <w:p w:rsidR="00BE6C85" w:rsidRPr="00BB4A2A" w:rsidRDefault="00BE6C85" w:rsidP="00204263">
      <w:pPr>
        <w:overflowPunct w:val="0"/>
        <w:autoSpaceDE w:val="0"/>
        <w:autoSpaceDN w:val="0"/>
        <w:adjustRightInd w:val="0"/>
        <w:ind w:left="708"/>
        <w:jc w:val="both"/>
        <w:textAlignment w:val="baseline"/>
      </w:pPr>
      <w:r w:rsidRPr="00BB4A2A">
        <w:rPr>
          <w:bCs/>
        </w:rPr>
        <w:t>Dabas Város Önkormányzatának Települési Értéktár Bizottsága a kulturális örökség gyűjtőnév alá fe</w:t>
      </w:r>
      <w:r>
        <w:rPr>
          <w:bCs/>
        </w:rPr>
        <w:t xml:space="preserve">lveszi a Települési Értéktárba </w:t>
      </w:r>
      <w:r w:rsidRPr="00BB4A2A">
        <w:rPr>
          <w:bCs/>
        </w:rPr>
        <w:t xml:space="preserve"> </w:t>
      </w:r>
      <w:r w:rsidRPr="00BB4A2A">
        <w:t>„</w:t>
      </w:r>
      <w:r w:rsidRPr="00054833">
        <w:t xml:space="preserve">Kovács Nóri énekesnő, dalszerző a magyar népzene és a világzene műfaját reprezentáló, a magyar népzenei országimázst emelő </w:t>
      </w:r>
      <w:r>
        <w:t>előadó művészetét</w:t>
      </w:r>
      <w:r w:rsidRPr="00BB4A2A">
        <w:t xml:space="preserve">”.  </w:t>
      </w:r>
    </w:p>
    <w:p w:rsidR="00BE6C85" w:rsidRPr="00A70F57" w:rsidRDefault="00BE6C85" w:rsidP="008E4786">
      <w:pPr>
        <w:ind w:left="708" w:firstLine="708"/>
        <w:jc w:val="both"/>
      </w:pPr>
      <w:r>
        <w:t xml:space="preserve">Kovács Nóri rendkívül sokoldalú tehetség: énekes, népdalénekes, a népművészet ifjú mestere. Fellépései a hazai rendezvényeken és a nemzetközi színpadokon (Brüsszel, Amerikai Egyesült Államok, Kanada, Moszkva) hirdeti országunk zenei különlegességét. </w:t>
      </w:r>
    </w:p>
    <w:p w:rsidR="00BE6C85" w:rsidRPr="00BB4A2A" w:rsidRDefault="00BE6C85" w:rsidP="008E4786">
      <w:pPr>
        <w:jc w:val="both"/>
      </w:pPr>
    </w:p>
    <w:p w:rsidR="00BE6C85" w:rsidRPr="00BB4A2A" w:rsidRDefault="00BE6C85" w:rsidP="008E4786">
      <w:pPr>
        <w:ind w:left="708" w:firstLine="708"/>
        <w:jc w:val="both"/>
      </w:pPr>
      <w:r>
        <w:t>A Bizottság javasolja, hogy</w:t>
      </w:r>
      <w:r w:rsidRPr="00BB4A2A">
        <w:t xml:space="preserve"> „</w:t>
      </w:r>
      <w:r w:rsidRPr="00054833">
        <w:t xml:space="preserve">Kovács Nóri énekesnő, dalszerző a magyar népzene és a világzene műfaját reprezentáló, a magyar népzenei országimázst emelő </w:t>
      </w:r>
      <w:r>
        <w:t>előadó művészete</w:t>
      </w:r>
      <w:r w:rsidRPr="00BB4A2A">
        <w:t>” kerüljön be a Megyei Értéktárba is.</w:t>
      </w:r>
    </w:p>
    <w:p w:rsidR="00BE6C85" w:rsidRPr="00BB4A2A" w:rsidRDefault="00BE6C85" w:rsidP="008E4786">
      <w:pPr>
        <w:jc w:val="both"/>
      </w:pPr>
    </w:p>
    <w:p w:rsidR="00BE6C85" w:rsidRPr="00A70F57" w:rsidRDefault="00BE6C85" w:rsidP="008E4786">
      <w:pPr>
        <w:ind w:left="708" w:firstLine="708"/>
        <w:jc w:val="both"/>
      </w:pPr>
      <w:r w:rsidRPr="00BB4A2A">
        <w:t xml:space="preserve">A Bizottság egyetért a javaslattevőkkel: </w:t>
      </w:r>
      <w:r>
        <w:t>olyan kivételes, óvandó és emelendő értékjelenséget képvisel minden elemében a fiatal énekesnő művészete, mely a nemzeti törvénykezés általi dicséretre is méltó.</w:t>
      </w:r>
    </w:p>
    <w:p w:rsidR="00BE6C85" w:rsidRPr="00BB4A2A" w:rsidRDefault="00BE6C85" w:rsidP="00C05027">
      <w:pPr>
        <w:ind w:left="708" w:firstLine="708"/>
        <w:jc w:val="both"/>
      </w:pPr>
      <w:r w:rsidRPr="00BB4A2A">
        <w:t>Határidő: azonnal</w:t>
      </w:r>
    </w:p>
    <w:p w:rsidR="00BE6C85" w:rsidRPr="008E4786" w:rsidRDefault="00BE6C85" w:rsidP="008E4786">
      <w:pPr>
        <w:ind w:left="1134"/>
      </w:pPr>
      <w:r w:rsidRPr="00BB4A2A">
        <w:t xml:space="preserve">     Felelős: bizottság elnök</w:t>
      </w:r>
      <w:r>
        <w:t>e</w:t>
      </w:r>
    </w:p>
    <w:p w:rsidR="00BE6C85" w:rsidRDefault="00BE6C85" w:rsidP="0043342F">
      <w:pPr>
        <w:pStyle w:val="llb"/>
        <w:tabs>
          <w:tab w:val="clear" w:pos="4536"/>
          <w:tab w:val="clear" w:pos="9072"/>
        </w:tabs>
        <w:jc w:val="both"/>
        <w:rPr>
          <w:b/>
          <w:iCs/>
          <w:u w:val="single"/>
        </w:rPr>
      </w:pPr>
      <w:r w:rsidRPr="00207B49">
        <w:rPr>
          <w:b/>
          <w:iCs/>
          <w:u w:val="single"/>
        </w:rPr>
        <w:lastRenderedPageBreak/>
        <w:t>MÁSODIK NAPIREND TÁRGYALÁSA:</w:t>
      </w:r>
    </w:p>
    <w:p w:rsidR="00BE6C85" w:rsidRPr="0043342F" w:rsidRDefault="00BE6C85" w:rsidP="0043342F">
      <w:pPr>
        <w:pStyle w:val="llb"/>
        <w:tabs>
          <w:tab w:val="clear" w:pos="4536"/>
          <w:tab w:val="clear" w:pos="9072"/>
        </w:tabs>
        <w:jc w:val="both"/>
        <w:rPr>
          <w:b/>
          <w:iCs/>
          <w:u w:val="single"/>
        </w:rPr>
      </w:pPr>
      <w:r w:rsidRPr="00054833">
        <w:t>Dr. Lelik Ferenc orvosi életpályája</w:t>
      </w:r>
      <w:r>
        <w:t xml:space="preserve"> és tudományos kutatásai, publikációinak felvétele </w:t>
      </w:r>
      <w:r w:rsidRPr="00207B49">
        <w:t xml:space="preserve">a </w:t>
      </w:r>
      <w:r w:rsidRPr="00BB4A2A">
        <w:t>t</w:t>
      </w:r>
      <w:r>
        <w:t>elepülési és megyei értéktárba.</w:t>
      </w:r>
    </w:p>
    <w:p w:rsidR="00BE6C85" w:rsidRPr="00207B49" w:rsidRDefault="00BE6C85" w:rsidP="00774F02">
      <w:r w:rsidRPr="00207B49">
        <w:t>Települési Értéktárba</w:t>
      </w:r>
    </w:p>
    <w:p w:rsidR="00BE6C85" w:rsidRPr="00207B49" w:rsidRDefault="00BE6C85" w:rsidP="00AC2442">
      <w:pPr>
        <w:jc w:val="both"/>
        <w:rPr>
          <w:b/>
        </w:rPr>
      </w:pPr>
      <w:r w:rsidRPr="00207B49">
        <w:rPr>
          <w:b/>
        </w:rPr>
        <w:t xml:space="preserve">Előadó: </w:t>
      </w:r>
      <w:smartTag w:uri="urn:schemas-microsoft-com:office:smarttags" w:element="PersonName">
        <w:r w:rsidRPr="00207B49">
          <w:rPr>
            <w:b/>
          </w:rPr>
          <w:t>Zelenák András</w:t>
        </w:r>
      </w:smartTag>
      <w:r w:rsidRPr="00207B49">
        <w:rPr>
          <w:b/>
        </w:rPr>
        <w:t xml:space="preserve"> a bizottság elnöke</w:t>
      </w:r>
    </w:p>
    <w:p w:rsidR="00BE6C85" w:rsidRPr="00207B49" w:rsidRDefault="00BE6C85" w:rsidP="00AC2442">
      <w:pPr>
        <w:jc w:val="both"/>
      </w:pPr>
    </w:p>
    <w:p w:rsidR="00BE6C85" w:rsidRPr="0098078B" w:rsidRDefault="00BE6C85" w:rsidP="008D2D83">
      <w:pPr>
        <w:jc w:val="both"/>
        <w:rPr>
          <w:b/>
          <w:u w:val="single"/>
        </w:rPr>
      </w:pPr>
      <w:smartTag w:uri="urn:schemas-microsoft-com:office:smarttags" w:element="PersonName">
        <w:r w:rsidRPr="0098078B">
          <w:rPr>
            <w:b/>
            <w:u w:val="single"/>
          </w:rPr>
          <w:t>Zelenák András</w:t>
        </w:r>
      </w:smartTag>
      <w:r w:rsidRPr="0098078B">
        <w:rPr>
          <w:b/>
          <w:u w:val="single"/>
        </w:rPr>
        <w:t xml:space="preserve"> bizottság elnöke:</w:t>
      </w:r>
    </w:p>
    <w:p w:rsidR="00BE6C85" w:rsidRPr="00745FB0" w:rsidRDefault="00BE6C85" w:rsidP="008D2D83">
      <w:pPr>
        <w:overflowPunct w:val="0"/>
        <w:autoSpaceDE w:val="0"/>
        <w:autoSpaceDN w:val="0"/>
        <w:adjustRightInd w:val="0"/>
        <w:jc w:val="both"/>
        <w:textAlignment w:val="baseline"/>
      </w:pPr>
      <w:r w:rsidRPr="0098078B">
        <w:t>Javasolja, hogy a bizottság „</w:t>
      </w:r>
      <w:r w:rsidRPr="00054833">
        <w:t>Dr.</w:t>
      </w:r>
      <w:r>
        <w:t xml:space="preserve"> Lelik Ferenc orvosi életpályáját és tudományos kutatásait, publikációit</w:t>
      </w:r>
      <w:r w:rsidRPr="0098078B">
        <w:t xml:space="preserve">” vegye fel </w:t>
      </w:r>
      <w:r>
        <w:t xml:space="preserve">a Települési </w:t>
      </w:r>
      <w:r w:rsidRPr="00BB4A2A">
        <w:t>és Megyei</w:t>
      </w:r>
      <w:r>
        <w:t xml:space="preserve"> Értéktárak</w:t>
      </w:r>
      <w:r w:rsidRPr="0098078B">
        <w:t>ba.</w:t>
      </w:r>
    </w:p>
    <w:p w:rsidR="00BE6C85" w:rsidRPr="00BB4A2A" w:rsidRDefault="00BE6C85" w:rsidP="008D2D83">
      <w:pPr>
        <w:jc w:val="both"/>
      </w:pPr>
    </w:p>
    <w:p w:rsidR="00BE6C85" w:rsidRPr="00BB4A2A" w:rsidRDefault="00BE6C85" w:rsidP="008D2D83">
      <w:pPr>
        <w:overflowPunct w:val="0"/>
        <w:autoSpaceDE w:val="0"/>
        <w:autoSpaceDN w:val="0"/>
        <w:adjustRightInd w:val="0"/>
        <w:jc w:val="both"/>
        <w:textAlignment w:val="baseline"/>
      </w:pPr>
      <w:r w:rsidRPr="00BB4A2A">
        <w:rPr>
          <w:b/>
        </w:rPr>
        <w:t>Szavazásra bocsátja</w:t>
      </w:r>
      <w:r w:rsidRPr="00BB4A2A">
        <w:t xml:space="preserve">: </w:t>
      </w:r>
      <w:r w:rsidRPr="00BB4A2A">
        <w:rPr>
          <w:bCs/>
        </w:rPr>
        <w:t>Dabas Város Önkormányzatának Települési Értéktár Bizottsága f</w:t>
      </w:r>
      <w:r>
        <w:rPr>
          <w:bCs/>
        </w:rPr>
        <w:t>elveszi a Települési Értéktárba</w:t>
      </w:r>
      <w:r w:rsidRPr="00BB4A2A">
        <w:rPr>
          <w:bCs/>
        </w:rPr>
        <w:t xml:space="preserve"> </w:t>
      </w:r>
      <w:r w:rsidRPr="00BB4A2A">
        <w:t>„</w:t>
      </w:r>
      <w:r w:rsidRPr="00054833">
        <w:t>Dr.</w:t>
      </w:r>
      <w:r>
        <w:t xml:space="preserve"> Lelik Ferenc orvosi életpályáját és tudományos kutatásait, publikációit</w:t>
      </w:r>
      <w:r w:rsidRPr="00BB4A2A">
        <w:t xml:space="preserve">”.  </w:t>
      </w:r>
    </w:p>
    <w:p w:rsidR="00BE6C85" w:rsidRPr="002C3AF9" w:rsidRDefault="00BE6C85" w:rsidP="00C94E1C">
      <w:pPr>
        <w:jc w:val="both"/>
      </w:pPr>
      <w:r w:rsidRPr="002C3AF9">
        <w:t xml:space="preserve">Dr. Lelik </w:t>
      </w:r>
      <w:r>
        <w:t>Ferenc (1924-2015</w:t>
      </w:r>
      <w:r w:rsidRPr="002C3AF9">
        <w:t xml:space="preserve">) orvosi tanulmányait Kolozsváron a Ferenc József Tudományegyetemen, Marosvásárhelyen az Orvosi Egyetemen, illetve a Budapesti Pázmány Péter Tudományegyetem  Általános Orvosi karán végezte, doktori címet 1949-ben szerzett. </w:t>
      </w:r>
    </w:p>
    <w:p w:rsidR="00BE6C85" w:rsidRPr="002C3AF9" w:rsidRDefault="00BE6C85" w:rsidP="00C94E1C">
      <w:pPr>
        <w:jc w:val="both"/>
      </w:pPr>
      <w:r w:rsidRPr="002C3AF9">
        <w:t xml:space="preserve">1953-ban sebész szakorvos, 1972-től traumatológiai szakorvos, kandidátus. Az 1960-as évektől érdeklődési köre a csont-izületi tuberkulózisos betegek gyógyítása felé fordult.  Célja az volt, hogy a betegek mielőbb visszakerüljenek gyógyultan a munka világába. Újszerű műtéti eljárásai (gerinc, térd) a nyugati világban is elismerést vívtak ki.  14 cikke jelent meg magyarul, németül, franciául, angolul, spanyolul és oroszul. Több alkalommal is meghívást kapott külföldi tanulmányutakra, előadásokra (München, Köln, Párizs, Graz, Bécs, Pozsony, Lyon…stb.) A kölni, majd a Sankt-Galleni klinikára hívták meg osztályvezető tanársegédként. Ekkortól kezdett el foglalkozni a gyulladások helyi hőmérséklet emelkedésével, mint a precíz diagnosztika fontos elemével. Strassbourgban ösztöndíjat kapott, itt kiterjedten foglalkozott folyadékkristály termográfiával. A kifejlesztett műszerek </w:t>
      </w:r>
      <w:smartTag w:uri="urn:schemas-microsoft-com:office:smarttags" w:element="metricconverter">
        <w:smartTagPr>
          <w:attr w:name="ProductID" w:val="0,2 C"/>
        </w:smartTagPr>
        <w:r w:rsidRPr="002C3AF9">
          <w:t>0,2 C</w:t>
        </w:r>
      </w:smartTag>
      <w:r w:rsidRPr="002C3AF9">
        <w:t xml:space="preserve"> hőmérsékletkülönbség színnel való ábrázolására alkalmasak, azaz a szubklinikai tüneteket is kimutatják. A módszer alkalmazásával a baleseti sérülések kiterjedése, mértéke és súlyossági foka is kimutatható, megállapítható a térd, boka, alkar, comb, lábszár sérüléseinek pontos kóros elváltozása. </w:t>
      </w:r>
    </w:p>
    <w:p w:rsidR="00BE6C85" w:rsidRPr="002C3AF9" w:rsidRDefault="00BE6C85" w:rsidP="00C94E1C">
      <w:pPr>
        <w:jc w:val="both"/>
      </w:pPr>
      <w:r w:rsidRPr="002C3AF9">
        <w:t>Mindezt nem tudományos kutatóhelyen, állami támogatással, hanem a napi munkával megalapozott tapasztálatokból fejlesztette ki, igazolt és nemzetközi elismertséget nyert munkájával. Ez a fajta tevékenység nem csak a helynek különleges és megőrzendő érték, hanem túlmutat rajta. Különlegesen végzett tudományos tevékenységként kellene különböző szinteken megőrizni munkásságát.</w:t>
      </w:r>
    </w:p>
    <w:p w:rsidR="00BE6C85" w:rsidRDefault="00BE6C85" w:rsidP="00C94E1C">
      <w:pPr>
        <w:jc w:val="both"/>
      </w:pPr>
      <w:r w:rsidRPr="002C3AF9">
        <w:t xml:space="preserve">Első közleményei olaszul, franciául, jelentek meg neves szaklapokban. Tudományos eredményeire felfigyeltek Ausztriában, Németországban, Spanyolországban, Bulgáriában, Görögországban, Franciaországban, az egykori Szovjetunióban, Csehszlovákiában és az Egyesült Államokban is. Módszere hazánkban nem honosodott meg pénzhiány miatt, azonban több nyugat-európai országban igen. A kontakt termográfia jelentősége, hogy noninvazív, azaz nem fájdalmas vizsgálat, bármikor megismételhető, a sérültnek demonstrálható. Munkásságát részben összegzi az 1980-ban megjelent „Kontakt Termográfia” című első magyar nyelvű termográfiai atlasz, megannyi publikációja. </w:t>
      </w:r>
    </w:p>
    <w:p w:rsidR="00BE6C85" w:rsidRDefault="00BE6C85" w:rsidP="00C94E1C">
      <w:pPr>
        <w:jc w:val="both"/>
      </w:pPr>
      <w:r>
        <w:t>A Bizottság javasolja, hogy „</w:t>
      </w:r>
      <w:r w:rsidRPr="002C3AF9">
        <w:t xml:space="preserve">Dr. </w:t>
      </w:r>
      <w:r>
        <w:t>Lelik Ferenc orvosi életpályája és tudományos kutatásai, publikációi</w:t>
      </w:r>
      <w:r w:rsidRPr="002C3AF9">
        <w:t>”</w:t>
      </w:r>
      <w:r>
        <w:t xml:space="preserve"> kerüljön be a Megyei Értéktárba is.</w:t>
      </w:r>
    </w:p>
    <w:p w:rsidR="00BE6C85" w:rsidRPr="002C3AF9" w:rsidRDefault="00BE6C85" w:rsidP="00C94E1C">
      <w:pPr>
        <w:jc w:val="both"/>
      </w:pPr>
    </w:p>
    <w:p w:rsidR="00BE6C85" w:rsidRPr="002C3AF9" w:rsidRDefault="00BE6C85" w:rsidP="00C94E1C">
      <w:pPr>
        <w:jc w:val="both"/>
      </w:pPr>
      <w:r w:rsidRPr="002C3AF9">
        <w:t xml:space="preserve">A Bizottság egyetért a javaslattevőkkel: Dr. Lelik Ferenc kiváló nemzetközi elismerésnek örvend, az európai termográfiai társaság alapító tagja, hosszú évekig az elnöke, az amerikai termográfiai társaság tiszteletbeli tagja  volt. Több magyarországi kórházban tevékenykedett,  a Szent László, majd a Szent István Kórház sebészorvosa, a Fodor József  Csontsebészeti  </w:t>
      </w:r>
      <w:r w:rsidRPr="002C3AF9">
        <w:lastRenderedPageBreak/>
        <w:t>TBC Intézet sebészeti alorvosa, a nyírbélteki Csonttuberkulózis Kórház igazgatója (Magyarország legfiatalabb kórházigazgatója</w:t>
      </w:r>
      <w:r>
        <w:t>)</w:t>
      </w:r>
      <w:r w:rsidRPr="002C3AF9">
        <w:t xml:space="preserve">. Dolgozott a Szombathelyi klinikán, innen ösztöndíjas osztályvezető tanársegédként külföldre került. 1965-től (50 éve) a dabasi rendelőintézet osztályvezető sebész szakorvosa, </w:t>
      </w:r>
      <w:r>
        <w:t>innen vonult nyugállományba</w:t>
      </w:r>
      <w:r w:rsidRPr="002C3AF9">
        <w:t>. Gyógyászati módszerei leginkább a</w:t>
      </w:r>
      <w:r>
        <w:t xml:space="preserve"> sportsérülések gyógyításában </w:t>
      </w:r>
      <w:r w:rsidRPr="002C3AF9">
        <w:t xml:space="preserve">hoztak jelentős eredményeket, hírnevet. </w:t>
      </w:r>
    </w:p>
    <w:p w:rsidR="00BE6C85" w:rsidRPr="002C3AF9" w:rsidRDefault="00BE6C85" w:rsidP="00C94E1C">
      <w:pPr>
        <w:jc w:val="both"/>
      </w:pPr>
      <w:r w:rsidRPr="002C3AF9">
        <w:t>Élsportolók sérüléseivel foglalkozott, olyan hírességeket kezelt eredményesen, mint Papp László, Nagy Tímea, Növényi Norbert, Nyilasi Tibor, Komáromi Tibor, Törőcsik András, Szalma László…stb.  Tudományos eredményeit számos elismeréssel díjazták:</w:t>
      </w:r>
    </w:p>
    <w:p w:rsidR="00BE6C85" w:rsidRPr="002C3AF9" w:rsidRDefault="00BE6C85" w:rsidP="00C94E1C">
      <w:pPr>
        <w:jc w:val="both"/>
      </w:pPr>
      <w:r w:rsidRPr="002C3AF9">
        <w:t>A Magyar Népköztársaság Kiváló Orvosa (1985)</w:t>
      </w:r>
    </w:p>
    <w:p w:rsidR="00BE6C85" w:rsidRPr="002C3AF9" w:rsidRDefault="00BE6C85" w:rsidP="00C94E1C">
      <w:pPr>
        <w:jc w:val="both"/>
      </w:pPr>
      <w:r w:rsidRPr="002C3AF9">
        <w:t>Dabas Egészségügyéért dr. Halász Géza-díj (2000)</w:t>
      </w:r>
    </w:p>
    <w:p w:rsidR="00BE6C85" w:rsidRPr="002C3AF9" w:rsidRDefault="00BE6C85" w:rsidP="00C94E1C">
      <w:pPr>
        <w:jc w:val="both"/>
      </w:pPr>
      <w:r w:rsidRPr="002C3AF9">
        <w:t>Pest Megye Önkormányzatának Tudományos Díja (2004)</w:t>
      </w:r>
    </w:p>
    <w:p w:rsidR="00BE6C85" w:rsidRPr="002C3AF9" w:rsidRDefault="00BE6C85" w:rsidP="00C94E1C">
      <w:pPr>
        <w:jc w:val="both"/>
      </w:pPr>
      <w:r w:rsidRPr="002C3AF9">
        <w:t>Dabas Város Díszpolgára (2008)</w:t>
      </w:r>
    </w:p>
    <w:p w:rsidR="00BE6C85" w:rsidRPr="002C3AF9" w:rsidRDefault="00BE6C85" w:rsidP="00C94E1C">
      <w:pPr>
        <w:jc w:val="both"/>
      </w:pPr>
      <w:r w:rsidRPr="002C3AF9">
        <w:t>Pécska Díszpolgára (2012)</w:t>
      </w:r>
    </w:p>
    <w:p w:rsidR="00BE6C85" w:rsidRPr="002C3AF9" w:rsidRDefault="00BE6C85" w:rsidP="00C94E1C">
      <w:pPr>
        <w:jc w:val="both"/>
      </w:pPr>
      <w:r w:rsidRPr="002C3AF9">
        <w:rPr>
          <w:bCs/>
        </w:rPr>
        <w:t xml:space="preserve">Batthyány-Strattmann László-díj </w:t>
      </w:r>
      <w:r w:rsidRPr="002C3AF9">
        <w:t>(2014)</w:t>
      </w:r>
    </w:p>
    <w:p w:rsidR="00BE6C85" w:rsidRPr="002C3AF9" w:rsidRDefault="00BE6C85" w:rsidP="00C94E1C">
      <w:pPr>
        <w:jc w:val="both"/>
      </w:pPr>
    </w:p>
    <w:p w:rsidR="00BE6C85" w:rsidRPr="002C3AF9" w:rsidRDefault="00BE6C85" w:rsidP="00C94E1C">
      <w:pPr>
        <w:jc w:val="both"/>
      </w:pPr>
      <w:r w:rsidRPr="002C3AF9">
        <w:t xml:space="preserve">A fentebb leírtak tükrében orvosi pályafutása és tudományos eredményei alapján egyaránt érdemes dr. Lelik Ferenc orvosi életpályája és </w:t>
      </w:r>
      <w:r w:rsidRPr="002C3AF9">
        <w:rPr>
          <w:iCs/>
        </w:rPr>
        <w:t>tudományos kutatásai, publikációi</w:t>
      </w:r>
      <w:r w:rsidRPr="002C3AF9">
        <w:t xml:space="preserve"> a települési és a megyei értéktárba való felvételre.</w:t>
      </w:r>
    </w:p>
    <w:p w:rsidR="00BE6C85" w:rsidRPr="00BB4A2A" w:rsidRDefault="00BE6C85" w:rsidP="008D2D83">
      <w:pPr>
        <w:jc w:val="both"/>
      </w:pPr>
      <w:r>
        <w:t>(A szavazásban 6</w:t>
      </w:r>
      <w:r w:rsidRPr="00BB4A2A">
        <w:t xml:space="preserve"> bizottsági tag vesz részt) </w:t>
      </w:r>
    </w:p>
    <w:p w:rsidR="00BE6C85" w:rsidRPr="00BB4A2A" w:rsidRDefault="00BE6C85" w:rsidP="008D2D83">
      <w:pPr>
        <w:jc w:val="both"/>
      </w:pPr>
    </w:p>
    <w:p w:rsidR="00BE6C85" w:rsidRPr="00BB4A2A" w:rsidRDefault="00BE6C85" w:rsidP="008D2D83">
      <w:pPr>
        <w:jc w:val="both"/>
        <w:rPr>
          <w:b/>
        </w:rPr>
      </w:pPr>
      <w:r>
        <w:rPr>
          <w:b/>
        </w:rPr>
        <w:t>A Bizottság 6</w:t>
      </w:r>
      <w:r w:rsidRPr="00BB4A2A">
        <w:rPr>
          <w:b/>
        </w:rPr>
        <w:t xml:space="preserve"> igen (egyhangúlagos) szavazattal az alábbi határozatot hozza:</w:t>
      </w:r>
    </w:p>
    <w:p w:rsidR="00BE6C85" w:rsidRPr="00BB4A2A" w:rsidRDefault="00BE6C85" w:rsidP="008D2D83">
      <w:pPr>
        <w:pStyle w:val="Szvegtrzs31"/>
        <w:ind w:left="1152"/>
        <w:rPr>
          <w:b/>
          <w:szCs w:val="24"/>
        </w:rPr>
      </w:pPr>
      <w:r w:rsidRPr="00BB4A2A">
        <w:rPr>
          <w:b/>
          <w:bCs/>
          <w:szCs w:val="24"/>
        </w:rPr>
        <w:t xml:space="preserve"> </w:t>
      </w:r>
    </w:p>
    <w:p w:rsidR="00BE6C85" w:rsidRPr="00BB4A2A" w:rsidRDefault="00BE6C85" w:rsidP="008D2D83">
      <w:pPr>
        <w:jc w:val="center"/>
        <w:rPr>
          <w:b/>
          <w:bCs/>
          <w:u w:val="single"/>
        </w:rPr>
      </w:pPr>
      <w:r>
        <w:rPr>
          <w:b/>
          <w:bCs/>
          <w:u w:val="single"/>
        </w:rPr>
        <w:t>23/2016. (VI</w:t>
      </w:r>
      <w:r w:rsidRPr="00BB4A2A">
        <w:rPr>
          <w:b/>
          <w:bCs/>
          <w:u w:val="single"/>
        </w:rPr>
        <w:t>II.</w:t>
      </w:r>
      <w:r>
        <w:rPr>
          <w:b/>
          <w:bCs/>
          <w:u w:val="single"/>
        </w:rPr>
        <w:t>2</w:t>
      </w:r>
      <w:r w:rsidRPr="00BB4A2A">
        <w:rPr>
          <w:b/>
          <w:bCs/>
          <w:u w:val="single"/>
        </w:rPr>
        <w:t>.) számú TÉB határozat</w:t>
      </w:r>
    </w:p>
    <w:p w:rsidR="00BE6C85" w:rsidRPr="00BB4A2A" w:rsidRDefault="00BE6C85" w:rsidP="008D2D83">
      <w:pPr>
        <w:jc w:val="center"/>
        <w:rPr>
          <w:b/>
          <w:bCs/>
          <w:u w:val="single"/>
        </w:rPr>
      </w:pPr>
    </w:p>
    <w:p w:rsidR="00BE6C85" w:rsidRPr="00BB4A2A" w:rsidRDefault="00BE6C85" w:rsidP="008D2D83">
      <w:pPr>
        <w:overflowPunct w:val="0"/>
        <w:autoSpaceDE w:val="0"/>
        <w:autoSpaceDN w:val="0"/>
        <w:adjustRightInd w:val="0"/>
        <w:ind w:left="708"/>
        <w:jc w:val="both"/>
        <w:textAlignment w:val="baseline"/>
      </w:pPr>
      <w:r w:rsidRPr="00BB4A2A">
        <w:rPr>
          <w:bCs/>
        </w:rPr>
        <w:t>Dabas Város Önkormányzatának T</w:t>
      </w:r>
      <w:r>
        <w:rPr>
          <w:bCs/>
        </w:rPr>
        <w:t xml:space="preserve">elepülési Értéktár Bizottsága az egészséges életmód és a tudományos tevékenység </w:t>
      </w:r>
      <w:r w:rsidRPr="00BB4A2A">
        <w:rPr>
          <w:bCs/>
        </w:rPr>
        <w:t xml:space="preserve"> gyűjtőnév alá fe</w:t>
      </w:r>
      <w:r>
        <w:rPr>
          <w:bCs/>
        </w:rPr>
        <w:t xml:space="preserve">lveszi a Települési Értéktárba </w:t>
      </w:r>
      <w:r w:rsidRPr="00BB4A2A">
        <w:rPr>
          <w:bCs/>
        </w:rPr>
        <w:t xml:space="preserve"> </w:t>
      </w:r>
      <w:r w:rsidRPr="00BB4A2A">
        <w:t>„</w:t>
      </w:r>
      <w:r w:rsidRPr="00054833">
        <w:t>Dr.</w:t>
      </w:r>
      <w:r>
        <w:t xml:space="preserve"> Lelik Ferenc orvosi életpályáját és tudományos kutatásait, publikációit</w:t>
      </w:r>
      <w:r w:rsidRPr="00BB4A2A">
        <w:t xml:space="preserve">”.  </w:t>
      </w:r>
    </w:p>
    <w:p w:rsidR="00BE6C85" w:rsidRPr="002C3AF9" w:rsidRDefault="00BE6C85" w:rsidP="00935D9C">
      <w:pPr>
        <w:ind w:left="708"/>
        <w:jc w:val="both"/>
      </w:pPr>
      <w:r w:rsidRPr="002C3AF9">
        <w:t xml:space="preserve">Dr. Lelik </w:t>
      </w:r>
      <w:r>
        <w:t>Ferenc (1924-2015</w:t>
      </w:r>
      <w:r w:rsidRPr="002C3AF9">
        <w:t xml:space="preserve">) orvosi tanulmányait Kolozsváron a Ferenc József Tudományegyetemen, Marosvásárhelyen az Orvosi Egyetemen, illetve a Budapesti Pázmány Péter Tudományegyetem  Általános Orvosi karán végezte, doktori címet 1949-ben szerzett. </w:t>
      </w:r>
    </w:p>
    <w:p w:rsidR="00BE6C85" w:rsidRPr="002C3AF9" w:rsidRDefault="00BE6C85" w:rsidP="00935D9C">
      <w:pPr>
        <w:ind w:left="708"/>
        <w:jc w:val="both"/>
      </w:pPr>
      <w:r w:rsidRPr="002C3AF9">
        <w:t xml:space="preserve">1953-ban sebész szakorvos, 1972-től traumatológiai szakorvos, kandidátus. Az 1960-as évektől érdeklődési köre a csont-izületi tuberkulózisos betegek gyógyítása felé fordult.  Célja az volt, hogy a betegek mielőbb visszakerüljenek gyógyultan a munka világába. Újszerű műtéti eljárásai (gerinc, térd) a nyugati világban is elismerést vívtak ki.  14 cikke jelent meg magyarul, németül, franciául, angolul, spanyolul és oroszul. Több alkalommal is meghívást kapott külföldi tanulmányutakra, előadásokra (München, Köln, Párizs, Graz, Bécs, Pozsony, Lyon…stb.) A kölni, majd a Sankt-Galleni klinikára hívták meg osztályvezető tanársegédként. Ekkortól kezdett el foglalkozni a gyulladások helyi hőmérséklet emelkedésével, mint a precíz diagnosztika fontos elemével. Strassbourgban ösztöndíjat kapott, itt kiterjedten foglalkozott folyadékkristály termográfiával. A kifejlesztett műszerek 0,2 C hőmérsékletkülönbség színnel való ábrázolására alkalmasak, azaz a szubklinikai tüneteket is kimutatják. A módszer alkalmazásával a baleseti sérülések kiterjedése, mértéke és súlyossági foka is kimutatható, megállapítható a térd, boka, alkar, comb, lábszár sérüléseinek pontos kóros elváltozása. </w:t>
      </w:r>
    </w:p>
    <w:p w:rsidR="00BE6C85" w:rsidRPr="002C3AF9" w:rsidRDefault="00BE6C85" w:rsidP="00935D9C">
      <w:pPr>
        <w:ind w:left="708"/>
        <w:jc w:val="both"/>
      </w:pPr>
      <w:r w:rsidRPr="002C3AF9">
        <w:t xml:space="preserve">Mindezt nem tudományos kutatóhelyen, állami támogatással, hanem a napi munkával megalapozott tapasztálatokból fejlesztette ki, igazolt és nemzetközi elismertséget nyert munkájával. Ez a fajta tevékenység nem csak a helynek különleges és megőrzendő </w:t>
      </w:r>
      <w:r w:rsidRPr="002C3AF9">
        <w:lastRenderedPageBreak/>
        <w:t>érték, hanem túlmutat rajta. Különlegesen végzett tudományos tevékenységként kellene különböző szinteken megőrizni munkásságát.</w:t>
      </w:r>
    </w:p>
    <w:p w:rsidR="00BE6C85" w:rsidRDefault="00BE6C85" w:rsidP="00935D9C">
      <w:pPr>
        <w:ind w:left="708"/>
        <w:jc w:val="both"/>
      </w:pPr>
      <w:r w:rsidRPr="002C3AF9">
        <w:t xml:space="preserve">Első közleményei olaszul, franciául, jelentek meg neves szaklapokban. Tudományos eredményeire felfigyeltek Ausztriában, Németországban, Spanyolországban, Bulgáriában, Görögországban, Franciaországban, az egykori Szovjetunióban, Csehszlovákiában és az Egyesült Államokban is. Módszere hazánkban nem honosodott meg pénzhiány miatt, azonban több nyugat-európai országban igen. A kontakt termográfia jelentősége, hogy noninvazív, azaz nem fájdalmas vizsgálat, bármikor megismételhető, a sérültnek demonstrálható. Munkásságát részben összegzi az 1980-ban megjelent „Kontakt Termográfia” című első magyar nyelvű termográfiai atlasz, megannyi publikációja. </w:t>
      </w:r>
    </w:p>
    <w:p w:rsidR="00BE6C85" w:rsidRDefault="00BE6C85" w:rsidP="00935D9C">
      <w:pPr>
        <w:ind w:left="708" w:firstLine="708"/>
        <w:jc w:val="both"/>
      </w:pPr>
      <w:r>
        <w:t>A Bizottság javasolja, hogy „</w:t>
      </w:r>
      <w:r w:rsidRPr="002C3AF9">
        <w:t xml:space="preserve">Dr. </w:t>
      </w:r>
      <w:r>
        <w:t>Lelik Ferenc orvosi életpályája és tudományos kutatásai, publikációi</w:t>
      </w:r>
      <w:r w:rsidRPr="002C3AF9">
        <w:t>”</w:t>
      </w:r>
      <w:r>
        <w:t xml:space="preserve"> kerüljön be a Megyei Értéktárba is.</w:t>
      </w:r>
    </w:p>
    <w:p w:rsidR="00BE6C85" w:rsidRPr="002C3AF9" w:rsidRDefault="00BE6C85" w:rsidP="00935D9C">
      <w:pPr>
        <w:jc w:val="both"/>
      </w:pPr>
    </w:p>
    <w:p w:rsidR="00BE6C85" w:rsidRPr="002C3AF9" w:rsidRDefault="00BE6C85" w:rsidP="00935D9C">
      <w:pPr>
        <w:ind w:left="708"/>
        <w:jc w:val="both"/>
      </w:pPr>
      <w:r w:rsidRPr="002C3AF9">
        <w:t>A Bizottság egyetért a javaslattevőkkel: Dr. Lelik Ferenc kiváló nemzetközi elismerésnek örvend, az európai termográfiai társaság alapító tagja, hosszú évekig az elnöke, az amerikai termográfiai társaság tiszteletbeli tagja  volt. Több magyarországi kórházban tevékenykedett,  a Szent László, majd a Szent István Kórház sebészorvosa, a Fodor József  Csontsebészeti  TBC Intézet sebészeti alorvosa, a nyírbélteki Csonttuberkulózis Kórház igazgatója (Magyarország legfiatalabb kórházigazgatója</w:t>
      </w:r>
      <w:r>
        <w:t>)</w:t>
      </w:r>
      <w:r w:rsidRPr="002C3AF9">
        <w:t>. Dolgozott a Szombathelyi klinikán, innen ösztöndíjas osztályvezető tanársegédként külföldre került. 1965-től (50 éve) a dabasi rendelőintézet osztályvezető sebész szakorvosa, i</w:t>
      </w:r>
      <w:r>
        <w:t>nnen vonult nyugállományba</w:t>
      </w:r>
      <w:r w:rsidRPr="002C3AF9">
        <w:t>. Gyógyászati módszerei leginkább a</w:t>
      </w:r>
      <w:r>
        <w:t xml:space="preserve"> sportsérülések gyógyításában </w:t>
      </w:r>
      <w:r w:rsidRPr="002C3AF9">
        <w:t xml:space="preserve">hoztak jelentős eredményeket, hírnevet. </w:t>
      </w:r>
    </w:p>
    <w:p w:rsidR="00BE6C85" w:rsidRPr="002C3AF9" w:rsidRDefault="00BE6C85" w:rsidP="00935D9C">
      <w:pPr>
        <w:ind w:left="708"/>
        <w:jc w:val="both"/>
      </w:pPr>
      <w:r w:rsidRPr="002C3AF9">
        <w:t>Élsportolók sérüléseivel foglalkozott, olyan hírességeket kezelt eredményesen, mint Papp László, Nagy Tímea, Növényi Norbert, Nyilasi Tibor, Komáromi Tibor, Törőcsik András, Szalma László…stb.  Tudományos eredményeit számos elismeréssel díjazták:</w:t>
      </w:r>
    </w:p>
    <w:p w:rsidR="00BE6C85" w:rsidRPr="002C3AF9" w:rsidRDefault="00BE6C85" w:rsidP="00935D9C">
      <w:pPr>
        <w:ind w:firstLine="708"/>
        <w:jc w:val="both"/>
      </w:pPr>
      <w:r w:rsidRPr="002C3AF9">
        <w:t>A Magyar Népköztársaság Kiváló Orvosa (1985)</w:t>
      </w:r>
    </w:p>
    <w:p w:rsidR="00BE6C85" w:rsidRPr="002C3AF9" w:rsidRDefault="00BE6C85" w:rsidP="00935D9C">
      <w:pPr>
        <w:ind w:firstLine="708"/>
        <w:jc w:val="both"/>
      </w:pPr>
      <w:r w:rsidRPr="002C3AF9">
        <w:t>Dabas Egészségügyéért dr. Halász Géza-díj (2000)</w:t>
      </w:r>
    </w:p>
    <w:p w:rsidR="00BE6C85" w:rsidRPr="002C3AF9" w:rsidRDefault="00BE6C85" w:rsidP="00935D9C">
      <w:pPr>
        <w:ind w:firstLine="708"/>
        <w:jc w:val="both"/>
      </w:pPr>
      <w:r w:rsidRPr="002C3AF9">
        <w:t>Pest Megye Önkormányzatának Tudományos Díja (2004)</w:t>
      </w:r>
    </w:p>
    <w:p w:rsidR="00BE6C85" w:rsidRPr="002C3AF9" w:rsidRDefault="00BE6C85" w:rsidP="00935D9C">
      <w:pPr>
        <w:ind w:firstLine="708"/>
        <w:jc w:val="both"/>
      </w:pPr>
      <w:r w:rsidRPr="002C3AF9">
        <w:t>Dabas Város Díszpolgára (2008)</w:t>
      </w:r>
    </w:p>
    <w:p w:rsidR="00BE6C85" w:rsidRPr="002C3AF9" w:rsidRDefault="00BE6C85" w:rsidP="00935D9C">
      <w:pPr>
        <w:ind w:firstLine="708"/>
        <w:jc w:val="both"/>
      </w:pPr>
      <w:r w:rsidRPr="002C3AF9">
        <w:t>Pécska Díszpolgára (2012)</w:t>
      </w:r>
    </w:p>
    <w:p w:rsidR="00BE6C85" w:rsidRPr="002C3AF9" w:rsidRDefault="00BE6C85" w:rsidP="00935D9C">
      <w:pPr>
        <w:ind w:firstLine="708"/>
        <w:jc w:val="both"/>
      </w:pPr>
      <w:r w:rsidRPr="002C3AF9">
        <w:rPr>
          <w:bCs/>
        </w:rPr>
        <w:t xml:space="preserve">Batthyány-Strattmann László-díj </w:t>
      </w:r>
      <w:r w:rsidRPr="002C3AF9">
        <w:t>(2014)</w:t>
      </w:r>
    </w:p>
    <w:p w:rsidR="00BE6C85" w:rsidRPr="002C3AF9" w:rsidRDefault="00BE6C85" w:rsidP="00935D9C">
      <w:pPr>
        <w:jc w:val="both"/>
      </w:pPr>
    </w:p>
    <w:p w:rsidR="00BE6C85" w:rsidRPr="002C3AF9" w:rsidRDefault="00BE6C85" w:rsidP="00935D9C">
      <w:pPr>
        <w:ind w:left="708"/>
        <w:jc w:val="both"/>
      </w:pPr>
      <w:r w:rsidRPr="002C3AF9">
        <w:t xml:space="preserve">A fentebb leírtak tükrében orvosi pályafutása és tudományos eredményei alapján egyaránt érdemes dr. Lelik Ferenc orvosi életpályája és </w:t>
      </w:r>
      <w:r w:rsidRPr="002C3AF9">
        <w:rPr>
          <w:iCs/>
        </w:rPr>
        <w:t>tudományos kutatásai, publikációi</w:t>
      </w:r>
      <w:r w:rsidRPr="002C3AF9">
        <w:t xml:space="preserve"> a települési és a megyei értéktárba való felvételre.</w:t>
      </w:r>
    </w:p>
    <w:p w:rsidR="00BE6C85" w:rsidRPr="00BB4A2A" w:rsidRDefault="00BE6C85" w:rsidP="008D2D83">
      <w:pPr>
        <w:ind w:left="708" w:firstLine="708"/>
        <w:jc w:val="both"/>
      </w:pPr>
      <w:r w:rsidRPr="00BB4A2A">
        <w:t>Határidő: azonnal</w:t>
      </w:r>
    </w:p>
    <w:p w:rsidR="00BE6C85" w:rsidRDefault="00BE6C85" w:rsidP="008D2D83">
      <w:pPr>
        <w:ind w:left="1134"/>
      </w:pPr>
      <w:r w:rsidRPr="00BB4A2A">
        <w:t xml:space="preserve">     Felelős: bizottság elnök</w:t>
      </w:r>
      <w:r>
        <w:t>e</w:t>
      </w:r>
    </w:p>
    <w:p w:rsidR="00BE6C85" w:rsidRPr="008E4786" w:rsidRDefault="00BE6C85" w:rsidP="008D2D83">
      <w:pPr>
        <w:ind w:left="1134"/>
      </w:pPr>
    </w:p>
    <w:p w:rsidR="00BE6C85" w:rsidRPr="0098078B" w:rsidRDefault="00BE6C85" w:rsidP="00AC2442"/>
    <w:p w:rsidR="00BE6C85" w:rsidRPr="001B0F33" w:rsidRDefault="00BE6C85" w:rsidP="00D47411">
      <w:pPr>
        <w:pStyle w:val="llb"/>
        <w:tabs>
          <w:tab w:val="clear" w:pos="4536"/>
          <w:tab w:val="clear" w:pos="9072"/>
        </w:tabs>
        <w:jc w:val="both"/>
        <w:rPr>
          <w:b/>
          <w:iCs/>
          <w:u w:val="single"/>
        </w:rPr>
      </w:pPr>
      <w:r w:rsidRPr="001B0F33">
        <w:rPr>
          <w:b/>
          <w:iCs/>
          <w:u w:val="single"/>
        </w:rPr>
        <w:t>HARMADIK NAPIREND TÁRGYALÁSA:</w:t>
      </w:r>
    </w:p>
    <w:p w:rsidR="00BE6C85" w:rsidRPr="001B0F33" w:rsidRDefault="00BE6C85" w:rsidP="001B0F33">
      <w:pPr>
        <w:overflowPunct w:val="0"/>
        <w:autoSpaceDE w:val="0"/>
        <w:autoSpaceDN w:val="0"/>
        <w:adjustRightInd w:val="0"/>
        <w:textAlignment w:val="baseline"/>
      </w:pPr>
      <w:r>
        <w:t xml:space="preserve">A Szőlősi Tájház és gyűjteményének </w:t>
      </w:r>
      <w:r w:rsidRPr="001B0F33">
        <w:t>felvétele a Települési Értéktárba</w:t>
      </w:r>
    </w:p>
    <w:p w:rsidR="00BE6C85" w:rsidRPr="0098078B" w:rsidRDefault="00BE6C85" w:rsidP="00AC2442">
      <w:pPr>
        <w:jc w:val="both"/>
        <w:rPr>
          <w:b/>
        </w:rPr>
      </w:pPr>
      <w:r w:rsidRPr="001B0F33">
        <w:rPr>
          <w:b/>
        </w:rPr>
        <w:t>Előadó: Zelenák</w:t>
      </w:r>
      <w:r w:rsidRPr="0098078B">
        <w:rPr>
          <w:b/>
        </w:rPr>
        <w:t xml:space="preserve"> András a bizottság elnöke</w:t>
      </w:r>
    </w:p>
    <w:p w:rsidR="00BE6C85" w:rsidRPr="0098078B" w:rsidRDefault="00BE6C85" w:rsidP="00AC2442">
      <w:pPr>
        <w:jc w:val="both"/>
      </w:pPr>
    </w:p>
    <w:p w:rsidR="00BE6C85" w:rsidRPr="0098078B" w:rsidRDefault="00BE6C85" w:rsidP="007E2EDD">
      <w:pPr>
        <w:jc w:val="both"/>
        <w:rPr>
          <w:b/>
          <w:u w:val="single"/>
        </w:rPr>
      </w:pPr>
      <w:r w:rsidRPr="0098078B">
        <w:rPr>
          <w:b/>
          <w:u w:val="single"/>
        </w:rPr>
        <w:t>Zelenák András a bizottság elnöke:</w:t>
      </w:r>
    </w:p>
    <w:p w:rsidR="00BE6C85" w:rsidRPr="001B0F33" w:rsidRDefault="00BE6C85" w:rsidP="00DE24DE">
      <w:pPr>
        <w:overflowPunct w:val="0"/>
        <w:autoSpaceDE w:val="0"/>
        <w:autoSpaceDN w:val="0"/>
        <w:adjustRightInd w:val="0"/>
        <w:textAlignment w:val="baseline"/>
      </w:pPr>
      <w:r>
        <w:t>A Bizottság a Tájházat a jövőben megtekinti , alkalmasint ott ülésezik és akkor dönt a Szőlősi Tájház és gyűjteményének felvételéről</w:t>
      </w:r>
      <w:r w:rsidRPr="001B0F33">
        <w:t xml:space="preserve"> a Települési Értéktárba</w:t>
      </w:r>
      <w:r>
        <w:t>.</w:t>
      </w:r>
    </w:p>
    <w:p w:rsidR="00BE6C85" w:rsidRPr="0098078B" w:rsidRDefault="00BE6C85" w:rsidP="00054036">
      <w:pPr>
        <w:jc w:val="both"/>
      </w:pPr>
    </w:p>
    <w:p w:rsidR="00BE6C85" w:rsidRPr="0098078B" w:rsidRDefault="00BE6C85" w:rsidP="009E4A77">
      <w:pPr>
        <w:pStyle w:val="Szvegtrzs31"/>
        <w:ind w:left="1152"/>
        <w:rPr>
          <w:b/>
          <w:szCs w:val="24"/>
        </w:rPr>
      </w:pPr>
    </w:p>
    <w:p w:rsidR="00BE6C85" w:rsidRPr="0098078B" w:rsidRDefault="00BE6C85" w:rsidP="00646D01">
      <w:r w:rsidRPr="0098078B">
        <w:t>Megköszöni a bizottsá</w:t>
      </w:r>
      <w:r>
        <w:t>gi tagok munkáját, az ülést 17.5</w:t>
      </w:r>
      <w:r w:rsidRPr="0098078B">
        <w:t>0.-kor bezárja.</w:t>
      </w:r>
    </w:p>
    <w:p w:rsidR="00BE6C85" w:rsidRPr="0098078B" w:rsidRDefault="00BE6C85" w:rsidP="00646D01">
      <w:pPr>
        <w:pStyle w:val="Szvegtrzs31"/>
        <w:jc w:val="both"/>
        <w:rPr>
          <w:szCs w:val="24"/>
        </w:rPr>
      </w:pPr>
    </w:p>
    <w:p w:rsidR="00BE6C85" w:rsidRPr="0098078B" w:rsidRDefault="00BE6C85" w:rsidP="00646D01">
      <w:pPr>
        <w:ind w:left="3540" w:firstLine="708"/>
        <w:rPr>
          <w:b/>
        </w:rPr>
      </w:pPr>
      <w:r w:rsidRPr="0098078B">
        <w:rPr>
          <w:b/>
        </w:rPr>
        <w:t xml:space="preserve"> </w:t>
      </w:r>
    </w:p>
    <w:p w:rsidR="00BE6C85" w:rsidRPr="0098078B" w:rsidRDefault="00BE6C85" w:rsidP="00646D01">
      <w:pPr>
        <w:ind w:left="3540" w:firstLine="708"/>
        <w:rPr>
          <w:b/>
        </w:rPr>
      </w:pPr>
    </w:p>
    <w:p w:rsidR="00BE6C85" w:rsidRPr="0098078B" w:rsidRDefault="00BE6C85" w:rsidP="00646D01">
      <w:pPr>
        <w:ind w:left="3540" w:firstLine="708"/>
        <w:rPr>
          <w:b/>
        </w:rPr>
      </w:pPr>
      <w:r w:rsidRPr="0098078B">
        <w:rPr>
          <w:b/>
        </w:rPr>
        <w:t>Kmf.</w:t>
      </w:r>
    </w:p>
    <w:p w:rsidR="00BE6C85" w:rsidRPr="0098078B" w:rsidRDefault="00BE6C85" w:rsidP="008A3DBA">
      <w:pPr>
        <w:rPr>
          <w:b/>
        </w:rPr>
      </w:pPr>
    </w:p>
    <w:p w:rsidR="00BE6C85" w:rsidRPr="0098078B" w:rsidRDefault="00BE6C85" w:rsidP="006C4471">
      <w:pPr>
        <w:rPr>
          <w:b/>
        </w:rPr>
      </w:pPr>
      <w:r w:rsidRPr="0098078B">
        <w:rPr>
          <w:b/>
        </w:rPr>
        <w:t xml:space="preserve">Pálinkásné Balázs Tünde </w:t>
      </w:r>
      <w:r w:rsidRPr="0098078B">
        <w:rPr>
          <w:b/>
        </w:rPr>
        <w:tab/>
        <w:t xml:space="preserve">        </w:t>
      </w:r>
      <w:r w:rsidRPr="0098078B">
        <w:rPr>
          <w:b/>
        </w:rPr>
        <w:tab/>
      </w:r>
      <w:r w:rsidRPr="0098078B">
        <w:rPr>
          <w:b/>
        </w:rPr>
        <w:tab/>
      </w:r>
      <w:r w:rsidRPr="0098078B">
        <w:rPr>
          <w:b/>
        </w:rPr>
        <w:tab/>
      </w:r>
      <w:r w:rsidRPr="0098078B">
        <w:rPr>
          <w:b/>
        </w:rPr>
        <w:tab/>
      </w:r>
      <w:r w:rsidRPr="0098078B">
        <w:rPr>
          <w:b/>
        </w:rPr>
        <w:tab/>
        <w:t xml:space="preserve">          Zelenák András                  </w:t>
      </w:r>
    </w:p>
    <w:p w:rsidR="00BE6C85" w:rsidRPr="0098078B" w:rsidRDefault="00BE6C85" w:rsidP="008A3DBA">
      <w:pPr>
        <w:rPr>
          <w:b/>
        </w:rPr>
      </w:pPr>
      <w:r w:rsidRPr="0098078B">
        <w:rPr>
          <w:b/>
        </w:rPr>
        <w:t xml:space="preserve"> Jegyzőkönyv hitelesítő                                                                             bizottság elnöke</w:t>
      </w:r>
    </w:p>
    <w:p w:rsidR="00BE6C85" w:rsidRPr="0098078B" w:rsidRDefault="00BE6C85" w:rsidP="008A3DBA">
      <w:pPr>
        <w:rPr>
          <w:b/>
        </w:rPr>
      </w:pPr>
    </w:p>
    <w:p w:rsidR="00BE6C85" w:rsidRPr="0098078B" w:rsidRDefault="00BE6C85" w:rsidP="008A3DBA">
      <w:pPr>
        <w:rPr>
          <w:b/>
        </w:rPr>
      </w:pPr>
    </w:p>
    <w:p w:rsidR="00BE6C85" w:rsidRPr="0098078B" w:rsidRDefault="00BE6C85" w:rsidP="008A3DBA">
      <w:pPr>
        <w:rPr>
          <w:b/>
        </w:rPr>
      </w:pPr>
    </w:p>
    <w:p w:rsidR="00BE6C85" w:rsidRPr="0098078B" w:rsidRDefault="00BE6C85" w:rsidP="008A3DBA">
      <w:pPr>
        <w:rPr>
          <w:b/>
        </w:rPr>
      </w:pPr>
      <w:r w:rsidRPr="0098078B">
        <w:rPr>
          <w:b/>
        </w:rPr>
        <w:t xml:space="preserve">Törvényességi észrevételre bemutatva: </w:t>
      </w:r>
    </w:p>
    <w:p w:rsidR="00BE6C85" w:rsidRPr="0098078B" w:rsidRDefault="00BE6C85" w:rsidP="008A3DBA">
      <w:pPr>
        <w:rPr>
          <w:b/>
        </w:rPr>
      </w:pPr>
    </w:p>
    <w:p w:rsidR="00BE6C85" w:rsidRPr="0098078B" w:rsidRDefault="00BE6C85" w:rsidP="008A3DBA">
      <w:pPr>
        <w:rPr>
          <w:b/>
        </w:rPr>
      </w:pPr>
      <w:r w:rsidRPr="0098078B">
        <w:rPr>
          <w:b/>
        </w:rPr>
        <w:tab/>
      </w:r>
      <w:r w:rsidRPr="0098078B">
        <w:rPr>
          <w:b/>
        </w:rPr>
        <w:tab/>
      </w:r>
      <w:r w:rsidRPr="0098078B">
        <w:rPr>
          <w:b/>
        </w:rPr>
        <w:tab/>
      </w:r>
      <w:r w:rsidRPr="0098078B">
        <w:rPr>
          <w:b/>
        </w:rPr>
        <w:tab/>
      </w:r>
      <w:r w:rsidRPr="0098078B">
        <w:rPr>
          <w:b/>
        </w:rPr>
        <w:tab/>
      </w:r>
      <w:r w:rsidRPr="0098078B">
        <w:rPr>
          <w:b/>
        </w:rPr>
        <w:tab/>
        <w:t xml:space="preserve">   Rigóné dr. Roicsik Renáta</w:t>
      </w:r>
    </w:p>
    <w:p w:rsidR="00BE6C85" w:rsidRPr="0098078B" w:rsidRDefault="00BE6C85" w:rsidP="00B92343">
      <w:pPr>
        <w:rPr>
          <w:b/>
        </w:rPr>
      </w:pPr>
      <w:r w:rsidRPr="0098078B">
        <w:t xml:space="preserve">                  </w:t>
      </w:r>
      <w:r w:rsidRPr="0098078B">
        <w:tab/>
      </w:r>
      <w:r w:rsidRPr="0098078B">
        <w:tab/>
      </w:r>
      <w:r w:rsidRPr="0098078B">
        <w:tab/>
      </w:r>
      <w:r w:rsidRPr="0098078B">
        <w:tab/>
      </w:r>
      <w:r w:rsidRPr="0098078B">
        <w:tab/>
        <w:t xml:space="preserve">                 </w:t>
      </w:r>
      <w:r w:rsidRPr="0098078B">
        <w:rPr>
          <w:b/>
        </w:rPr>
        <w:t>Jegyző</w:t>
      </w: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Default="00BE6C85" w:rsidP="00FC4ED2">
      <w:pPr>
        <w:tabs>
          <w:tab w:val="left" w:pos="5610"/>
        </w:tabs>
        <w:jc w:val="center"/>
        <w:rPr>
          <w:b/>
        </w:rPr>
      </w:pPr>
    </w:p>
    <w:p w:rsidR="00BE6C85" w:rsidRPr="0098078B" w:rsidRDefault="00BE6C85" w:rsidP="00FC4ED2">
      <w:pPr>
        <w:tabs>
          <w:tab w:val="left" w:pos="5610"/>
        </w:tabs>
        <w:jc w:val="center"/>
        <w:rPr>
          <w:b/>
        </w:rPr>
      </w:pPr>
      <w:r w:rsidRPr="0098078B">
        <w:rPr>
          <w:b/>
        </w:rPr>
        <w:lastRenderedPageBreak/>
        <w:t>DABAS VÁROS ÖNKORMÁNYZATÁNAK</w:t>
      </w:r>
    </w:p>
    <w:p w:rsidR="00BE6C85" w:rsidRPr="0098078B" w:rsidRDefault="00BE6C85" w:rsidP="00351C9F">
      <w:pPr>
        <w:pStyle w:val="Cmsor3"/>
        <w:pBdr>
          <w:bottom w:val="single" w:sz="8" w:space="1" w:color="000000"/>
        </w:pBdr>
        <w:rPr>
          <w:sz w:val="24"/>
          <w:szCs w:val="24"/>
        </w:rPr>
      </w:pPr>
      <w:r w:rsidRPr="0098078B">
        <w:rPr>
          <w:sz w:val="24"/>
          <w:szCs w:val="24"/>
        </w:rPr>
        <w:t>Települési Értéktár Bizottság</w:t>
      </w:r>
    </w:p>
    <w:p w:rsidR="00BE6C85" w:rsidRPr="0098078B" w:rsidRDefault="00BE6C85" w:rsidP="00351C9F">
      <w:pPr>
        <w:pBdr>
          <w:bottom w:val="single" w:sz="8" w:space="1" w:color="000000"/>
        </w:pBdr>
        <w:jc w:val="center"/>
        <w:rPr>
          <w:b/>
        </w:rPr>
      </w:pPr>
      <w:r w:rsidRPr="0098078B">
        <w:rPr>
          <w:b/>
        </w:rPr>
        <w:t>Dabas, Szent István tér 1/b.</w:t>
      </w:r>
    </w:p>
    <w:p w:rsidR="00BE6C85" w:rsidRPr="0098078B" w:rsidRDefault="00BE6C85" w:rsidP="00557EFB">
      <w:pPr>
        <w:rPr>
          <w:b/>
        </w:rPr>
      </w:pPr>
      <w:r w:rsidRPr="0098078B">
        <w:rPr>
          <w:b/>
          <w:u w:val="single"/>
        </w:rPr>
        <w:t>Szám:</w:t>
      </w:r>
      <w:r>
        <w:rPr>
          <w:b/>
        </w:rPr>
        <w:t xml:space="preserve"> 121-13/2016</w:t>
      </w:r>
      <w:r w:rsidRPr="0098078B">
        <w:rPr>
          <w:b/>
        </w:rPr>
        <w:t>.</w:t>
      </w:r>
    </w:p>
    <w:p w:rsidR="00BE6C85" w:rsidRPr="0098078B" w:rsidRDefault="00BE6C85" w:rsidP="00557EFB">
      <w:pPr>
        <w:pStyle w:val="Cmsor1"/>
        <w:ind w:left="432" w:hanging="432"/>
        <w:rPr>
          <w:sz w:val="24"/>
          <w:szCs w:val="24"/>
        </w:rPr>
      </w:pPr>
    </w:p>
    <w:p w:rsidR="00BE6C85" w:rsidRPr="0098078B" w:rsidRDefault="00BE6C85" w:rsidP="00557EFB">
      <w:pPr>
        <w:pStyle w:val="Cmsor1"/>
        <w:ind w:left="432" w:hanging="432"/>
        <w:rPr>
          <w:sz w:val="24"/>
          <w:szCs w:val="24"/>
        </w:rPr>
      </w:pPr>
      <w:r w:rsidRPr="0098078B">
        <w:rPr>
          <w:sz w:val="24"/>
          <w:szCs w:val="24"/>
        </w:rPr>
        <w:t>KIVONAT</w:t>
      </w:r>
    </w:p>
    <w:p w:rsidR="00BE6C85" w:rsidRPr="0098078B" w:rsidRDefault="00BE6C85" w:rsidP="00557EFB">
      <w:pPr>
        <w:pStyle w:val="Cmsor1"/>
        <w:ind w:left="432" w:hanging="432"/>
        <w:rPr>
          <w:sz w:val="24"/>
          <w:szCs w:val="24"/>
        </w:rPr>
      </w:pPr>
    </w:p>
    <w:p w:rsidR="00BE6C85" w:rsidRPr="0098078B" w:rsidRDefault="00BE6C85" w:rsidP="00557EFB">
      <w:r w:rsidRPr="0098078B">
        <w:rPr>
          <w:b/>
          <w:u w:val="single"/>
        </w:rPr>
        <w:t>Készült:</w:t>
      </w:r>
      <w:r w:rsidRPr="0098078B">
        <w:t xml:space="preserve"> Dabas Város Önkormányzatának Települési Értéktár Bizottsága</w:t>
      </w:r>
    </w:p>
    <w:p w:rsidR="00BE6C85" w:rsidRPr="0098078B" w:rsidRDefault="00BE6C85" w:rsidP="00557EFB">
      <w:r w:rsidRPr="0098078B">
        <w:t xml:space="preserve">               </w:t>
      </w:r>
      <w:r>
        <w:rPr>
          <w:iCs/>
        </w:rPr>
        <w:t>2016. augusztus 2-á</w:t>
      </w:r>
      <w:r w:rsidRPr="0098078B">
        <w:rPr>
          <w:iCs/>
        </w:rPr>
        <w:t>n tartott ülésének jegyzőkönyvéből.</w:t>
      </w:r>
    </w:p>
    <w:p w:rsidR="00BE6C85" w:rsidRPr="0098078B" w:rsidRDefault="00BE6C85" w:rsidP="00557EFB">
      <w:pPr>
        <w:jc w:val="both"/>
      </w:pPr>
      <w:r w:rsidRPr="0098078B">
        <w:rPr>
          <w:b/>
          <w:u w:val="single"/>
        </w:rPr>
        <w:t>Jelen vannak</w:t>
      </w:r>
      <w:r w:rsidRPr="0098078B">
        <w:t>: a csatolt jelenléti ív szerint.</w:t>
      </w:r>
    </w:p>
    <w:p w:rsidR="00BE6C85" w:rsidRPr="0098078B" w:rsidRDefault="00BE6C85" w:rsidP="00557EFB">
      <w:pPr>
        <w:jc w:val="both"/>
      </w:pPr>
      <w:r w:rsidRPr="0098078B">
        <w:t>Kihagyva a kihagyandók.</w:t>
      </w:r>
    </w:p>
    <w:p w:rsidR="00BE6C85" w:rsidRDefault="00BE6C85" w:rsidP="00557EFB">
      <w:pPr>
        <w:jc w:val="both"/>
        <w:rPr>
          <w:b/>
        </w:rPr>
      </w:pPr>
    </w:p>
    <w:p w:rsidR="00BE6C85" w:rsidRPr="0098078B" w:rsidRDefault="00BE6C85" w:rsidP="00FC4ED2">
      <w:pPr>
        <w:jc w:val="both"/>
        <w:rPr>
          <w:b/>
        </w:rPr>
      </w:pPr>
      <w:r>
        <w:rPr>
          <w:b/>
        </w:rPr>
        <w:t>A Bizottság 6</w:t>
      </w:r>
      <w:r w:rsidRPr="0098078B">
        <w:rPr>
          <w:b/>
        </w:rPr>
        <w:t xml:space="preserve"> igen (egyhangúlagos) szavazattal az alábbi határozatot hozza:</w:t>
      </w:r>
    </w:p>
    <w:p w:rsidR="00BE6C85" w:rsidRPr="0098078B" w:rsidRDefault="00BE6C85" w:rsidP="00FC4ED2">
      <w:pPr>
        <w:pStyle w:val="Szvegtrzs31"/>
        <w:ind w:left="1152"/>
        <w:rPr>
          <w:b/>
          <w:szCs w:val="24"/>
        </w:rPr>
      </w:pPr>
      <w:r w:rsidRPr="0098078B">
        <w:rPr>
          <w:b/>
          <w:bCs/>
          <w:szCs w:val="24"/>
        </w:rPr>
        <w:t xml:space="preserve"> </w:t>
      </w:r>
    </w:p>
    <w:p w:rsidR="00BE6C85" w:rsidRPr="00BB4A2A" w:rsidRDefault="00BE6C85" w:rsidP="008A0E8E">
      <w:pPr>
        <w:jc w:val="center"/>
        <w:rPr>
          <w:b/>
          <w:bCs/>
          <w:u w:val="single"/>
        </w:rPr>
      </w:pPr>
      <w:r>
        <w:rPr>
          <w:b/>
          <w:bCs/>
          <w:u w:val="single"/>
        </w:rPr>
        <w:t>22/2016. (VI</w:t>
      </w:r>
      <w:r w:rsidRPr="00BB4A2A">
        <w:rPr>
          <w:b/>
          <w:bCs/>
          <w:u w:val="single"/>
        </w:rPr>
        <w:t>II.</w:t>
      </w:r>
      <w:r>
        <w:rPr>
          <w:b/>
          <w:bCs/>
          <w:u w:val="single"/>
        </w:rPr>
        <w:t>2</w:t>
      </w:r>
      <w:r w:rsidRPr="00BB4A2A">
        <w:rPr>
          <w:b/>
          <w:bCs/>
          <w:u w:val="single"/>
        </w:rPr>
        <w:t>.) számú TÉB határozat</w:t>
      </w:r>
    </w:p>
    <w:p w:rsidR="00BE6C85" w:rsidRPr="00BB4A2A" w:rsidRDefault="00BE6C85" w:rsidP="008A0E8E">
      <w:pPr>
        <w:jc w:val="center"/>
        <w:rPr>
          <w:b/>
          <w:bCs/>
          <w:u w:val="single"/>
        </w:rPr>
      </w:pPr>
    </w:p>
    <w:p w:rsidR="00BE6C85" w:rsidRPr="00BB4A2A" w:rsidRDefault="00BE6C85" w:rsidP="008A0E8E">
      <w:pPr>
        <w:overflowPunct w:val="0"/>
        <w:autoSpaceDE w:val="0"/>
        <w:autoSpaceDN w:val="0"/>
        <w:adjustRightInd w:val="0"/>
        <w:ind w:left="708"/>
        <w:jc w:val="both"/>
        <w:textAlignment w:val="baseline"/>
      </w:pPr>
      <w:r w:rsidRPr="00BB4A2A">
        <w:rPr>
          <w:bCs/>
        </w:rPr>
        <w:t>Dabas Város Önkormányzatának Települési Értéktár Bizottsága a kulturális örökség gyűjtőnév alá fe</w:t>
      </w:r>
      <w:r>
        <w:rPr>
          <w:bCs/>
        </w:rPr>
        <w:t xml:space="preserve">lveszi a Települési Értéktárba </w:t>
      </w:r>
      <w:r w:rsidRPr="00BB4A2A">
        <w:rPr>
          <w:bCs/>
        </w:rPr>
        <w:t xml:space="preserve"> </w:t>
      </w:r>
      <w:r w:rsidRPr="00BB4A2A">
        <w:t>„</w:t>
      </w:r>
      <w:r w:rsidRPr="00054833">
        <w:t xml:space="preserve">Kovács Nóri énekesnő, dalszerző a magyar népzene és a világzene műfaját reprezentáló, a magyar népzenei országimázst emelő </w:t>
      </w:r>
      <w:r>
        <w:t>előadó művészetét</w:t>
      </w:r>
      <w:r w:rsidRPr="00BB4A2A">
        <w:t xml:space="preserve">”.  </w:t>
      </w:r>
    </w:p>
    <w:p w:rsidR="00BE6C85" w:rsidRPr="00A70F57" w:rsidRDefault="00BE6C85" w:rsidP="008A0E8E">
      <w:pPr>
        <w:ind w:left="708" w:firstLine="708"/>
        <w:jc w:val="both"/>
      </w:pPr>
      <w:r>
        <w:t xml:space="preserve">Kovács Nóri rendkívül sokoldalú tehetség: énekes, népdalénekes, a népművészet ifjú mestere. Fellépései a hazai rendezvényeken és a nemzetközi színpadokon (Brüsszel, Amerikai Egyesült Államok, Kanada, Moszkva) hirdeti országunk zenei különlegességét. </w:t>
      </w:r>
    </w:p>
    <w:p w:rsidR="00BE6C85" w:rsidRPr="00BB4A2A" w:rsidRDefault="00BE6C85" w:rsidP="008A0E8E">
      <w:pPr>
        <w:jc w:val="both"/>
      </w:pPr>
    </w:p>
    <w:p w:rsidR="00BE6C85" w:rsidRPr="00BB4A2A" w:rsidRDefault="00BE6C85" w:rsidP="008A0E8E">
      <w:pPr>
        <w:ind w:left="708" w:firstLine="708"/>
        <w:jc w:val="both"/>
      </w:pPr>
      <w:r>
        <w:t>A Bizottság javasolja, hogy</w:t>
      </w:r>
      <w:r w:rsidRPr="00BB4A2A">
        <w:t xml:space="preserve"> „</w:t>
      </w:r>
      <w:r w:rsidRPr="00054833">
        <w:t xml:space="preserve">Kovács Nóri énekesnő, dalszerző a magyar népzene és a világzene műfaját reprezentáló, a magyar népzenei országimázst emelő </w:t>
      </w:r>
      <w:r>
        <w:t>előadó művészete</w:t>
      </w:r>
      <w:r w:rsidRPr="00BB4A2A">
        <w:t>” kerüljön be a Megyei Értéktárba is.</w:t>
      </w:r>
    </w:p>
    <w:p w:rsidR="00BE6C85" w:rsidRPr="00BB4A2A" w:rsidRDefault="00BE6C85" w:rsidP="008A0E8E">
      <w:pPr>
        <w:jc w:val="both"/>
      </w:pPr>
    </w:p>
    <w:p w:rsidR="00BE6C85" w:rsidRPr="00A70F57" w:rsidRDefault="00BE6C85" w:rsidP="008A0E8E">
      <w:pPr>
        <w:ind w:left="708" w:firstLine="708"/>
        <w:jc w:val="both"/>
      </w:pPr>
      <w:r w:rsidRPr="00BB4A2A">
        <w:t xml:space="preserve">A Bizottság egyetért a javaslattevőkkel: </w:t>
      </w:r>
      <w:r>
        <w:t>olyan kivételes, óvandó és emelendő értékjelenséget képvisel minden elemében a fiatal énekesnő művészete, mely a nemzeti törvénykezés általi dicséretre is méltó.</w:t>
      </w:r>
    </w:p>
    <w:p w:rsidR="00BE6C85" w:rsidRPr="00BB4A2A" w:rsidRDefault="00BE6C85" w:rsidP="008A0E8E">
      <w:pPr>
        <w:ind w:left="708" w:firstLine="708"/>
        <w:jc w:val="both"/>
      </w:pPr>
      <w:r w:rsidRPr="00BB4A2A">
        <w:t>Határidő: azonnal</w:t>
      </w:r>
    </w:p>
    <w:p w:rsidR="00BE6C85" w:rsidRPr="008E4786" w:rsidRDefault="00BE6C85" w:rsidP="008A0E8E">
      <w:pPr>
        <w:ind w:left="1134"/>
      </w:pPr>
      <w:r w:rsidRPr="00BB4A2A">
        <w:t xml:space="preserve">     Felelős: bizottság elnök</w:t>
      </w:r>
      <w:r>
        <w:t>e</w:t>
      </w:r>
    </w:p>
    <w:p w:rsidR="00BE6C85" w:rsidRPr="0098078B" w:rsidRDefault="00BE6C85" w:rsidP="00D03B54">
      <w:pPr>
        <w:ind w:left="1416" w:firstLine="708"/>
        <w:rPr>
          <w:b/>
        </w:rPr>
      </w:pPr>
      <w:r w:rsidRPr="0098078B">
        <w:rPr>
          <w:b/>
        </w:rPr>
        <w:t xml:space="preserve">                         </w:t>
      </w:r>
    </w:p>
    <w:p w:rsidR="00BE6C85" w:rsidRPr="0098078B" w:rsidRDefault="00BE6C85" w:rsidP="00D03B54">
      <w:pPr>
        <w:ind w:left="1416" w:firstLine="708"/>
        <w:rPr>
          <w:b/>
        </w:rPr>
      </w:pPr>
    </w:p>
    <w:p w:rsidR="00BE6C85" w:rsidRPr="0098078B" w:rsidRDefault="00BE6C85" w:rsidP="00D03B54">
      <w:pPr>
        <w:ind w:left="1416" w:firstLine="708"/>
        <w:rPr>
          <w:b/>
        </w:rPr>
      </w:pPr>
      <w:r w:rsidRPr="0098078B">
        <w:rPr>
          <w:b/>
        </w:rPr>
        <w:t xml:space="preserve">                           K.m.f.</w:t>
      </w:r>
    </w:p>
    <w:p w:rsidR="00BE6C85" w:rsidRPr="0098078B" w:rsidRDefault="00BE6C85" w:rsidP="00D03B54">
      <w:pPr>
        <w:rPr>
          <w:b/>
        </w:rPr>
      </w:pPr>
    </w:p>
    <w:p w:rsidR="00BE6C85" w:rsidRPr="0098078B" w:rsidRDefault="00BE6C85" w:rsidP="00D03B54">
      <w:pPr>
        <w:ind w:left="4956" w:firstLine="708"/>
        <w:rPr>
          <w:b/>
        </w:rPr>
      </w:pPr>
      <w:r w:rsidRPr="0098078B">
        <w:rPr>
          <w:b/>
        </w:rPr>
        <w:t>Zelenák András</w:t>
      </w:r>
    </w:p>
    <w:p w:rsidR="00BE6C85" w:rsidRPr="0098078B" w:rsidRDefault="00BE6C85" w:rsidP="00D03B54">
      <w:pPr>
        <w:rPr>
          <w:b/>
        </w:rPr>
      </w:pPr>
      <w:r w:rsidRPr="0098078B">
        <w:rPr>
          <w:b/>
        </w:rPr>
        <w:t xml:space="preserve">                                                                                               bizottság elnöke   </w:t>
      </w:r>
      <w:r w:rsidRPr="0098078B">
        <w:rPr>
          <w:b/>
        </w:rPr>
        <w:tab/>
      </w:r>
    </w:p>
    <w:p w:rsidR="00BE6C85" w:rsidRPr="0098078B" w:rsidRDefault="00BE6C85" w:rsidP="00D03B54">
      <w:pPr>
        <w:tabs>
          <w:tab w:val="left" w:pos="5610"/>
        </w:tabs>
        <w:rPr>
          <w:b/>
        </w:rPr>
      </w:pPr>
    </w:p>
    <w:p w:rsidR="00BE6C85" w:rsidRPr="0098078B" w:rsidRDefault="00BE6C85" w:rsidP="00D03B54">
      <w:pPr>
        <w:tabs>
          <w:tab w:val="left" w:pos="5610"/>
        </w:tabs>
        <w:rPr>
          <w:b/>
        </w:rPr>
      </w:pPr>
    </w:p>
    <w:p w:rsidR="00BE6C85" w:rsidRPr="0098078B" w:rsidRDefault="00BE6C85" w:rsidP="00D03B54">
      <w:pPr>
        <w:tabs>
          <w:tab w:val="left" w:pos="5610"/>
        </w:tabs>
        <w:rPr>
          <w:b/>
        </w:rPr>
      </w:pPr>
    </w:p>
    <w:p w:rsidR="00BE6C85" w:rsidRPr="0098078B" w:rsidRDefault="00BE6C85" w:rsidP="00D03B54">
      <w:pPr>
        <w:tabs>
          <w:tab w:val="left" w:pos="5610"/>
        </w:tabs>
        <w:rPr>
          <w:b/>
        </w:rPr>
      </w:pPr>
      <w:r w:rsidRPr="0098078B">
        <w:rPr>
          <w:b/>
        </w:rPr>
        <w:t xml:space="preserve">Törvényességi észrevételre bemutatva: </w:t>
      </w:r>
      <w:r w:rsidRPr="0098078B">
        <w:rPr>
          <w:b/>
        </w:rPr>
        <w:tab/>
      </w:r>
      <w:r w:rsidRPr="0098078B">
        <w:rPr>
          <w:b/>
        </w:rPr>
        <w:tab/>
      </w:r>
      <w:r w:rsidRPr="0098078B">
        <w:rPr>
          <w:b/>
        </w:rPr>
        <w:tab/>
      </w:r>
      <w:r w:rsidRPr="0098078B">
        <w:rPr>
          <w:b/>
        </w:rPr>
        <w:tab/>
      </w:r>
      <w:r w:rsidRPr="0098078B">
        <w:rPr>
          <w:b/>
        </w:rPr>
        <w:tab/>
      </w:r>
      <w:r w:rsidRPr="0098078B">
        <w:rPr>
          <w:b/>
        </w:rPr>
        <w:tab/>
      </w:r>
    </w:p>
    <w:p w:rsidR="00BE6C85" w:rsidRPr="0098078B" w:rsidRDefault="00BE6C85" w:rsidP="00D03B54">
      <w:pPr>
        <w:rPr>
          <w:b/>
        </w:rPr>
      </w:pPr>
      <w:r w:rsidRPr="0098078B">
        <w:rPr>
          <w:b/>
        </w:rPr>
        <w:tab/>
      </w:r>
      <w:r w:rsidRPr="0098078B">
        <w:rPr>
          <w:b/>
        </w:rPr>
        <w:tab/>
      </w:r>
      <w:r w:rsidRPr="0098078B">
        <w:rPr>
          <w:b/>
        </w:rPr>
        <w:tab/>
      </w:r>
      <w:r w:rsidRPr="0098078B">
        <w:rPr>
          <w:b/>
        </w:rPr>
        <w:tab/>
      </w:r>
      <w:r w:rsidRPr="0098078B">
        <w:rPr>
          <w:b/>
        </w:rPr>
        <w:tab/>
      </w:r>
      <w:r w:rsidRPr="0098078B">
        <w:rPr>
          <w:b/>
        </w:rPr>
        <w:tab/>
      </w:r>
      <w:r w:rsidRPr="0098078B">
        <w:rPr>
          <w:b/>
        </w:rPr>
        <w:tab/>
        <w:t xml:space="preserve">Rigóné dr. Roicsik Renáta                 </w:t>
      </w:r>
      <w:r w:rsidRPr="0098078B">
        <w:rPr>
          <w:b/>
        </w:rPr>
        <w:tab/>
      </w:r>
      <w:r w:rsidRPr="0098078B">
        <w:rPr>
          <w:b/>
        </w:rPr>
        <w:tab/>
      </w:r>
      <w:r w:rsidRPr="0098078B">
        <w:rPr>
          <w:b/>
        </w:rPr>
        <w:tab/>
      </w:r>
      <w:r w:rsidRPr="0098078B">
        <w:rPr>
          <w:b/>
        </w:rPr>
        <w:tab/>
      </w:r>
      <w:r w:rsidRPr="0098078B">
        <w:rPr>
          <w:b/>
        </w:rPr>
        <w:tab/>
      </w:r>
      <w:r w:rsidRPr="0098078B">
        <w:rPr>
          <w:b/>
        </w:rPr>
        <w:tab/>
        <w:t xml:space="preserve">                             jegyző </w:t>
      </w:r>
    </w:p>
    <w:p w:rsidR="00BE6C85" w:rsidRPr="0098078B" w:rsidRDefault="00BE6C85" w:rsidP="00D03B54">
      <w:pPr>
        <w:rPr>
          <w:b/>
        </w:rPr>
      </w:pPr>
    </w:p>
    <w:p w:rsidR="00BE6C85" w:rsidRPr="0098078B" w:rsidRDefault="00BE6C85" w:rsidP="00D03B54">
      <w:pPr>
        <w:rPr>
          <w:b/>
        </w:rPr>
      </w:pPr>
    </w:p>
    <w:p w:rsidR="00BE6C85" w:rsidRPr="0098078B" w:rsidRDefault="00BE6C85" w:rsidP="00D03B54">
      <w:pPr>
        <w:rPr>
          <w:b/>
        </w:rPr>
      </w:pPr>
    </w:p>
    <w:p w:rsidR="00BE6C85" w:rsidRDefault="00BE6C85" w:rsidP="004D07C1">
      <w:pPr>
        <w:tabs>
          <w:tab w:val="left" w:pos="5610"/>
        </w:tabs>
      </w:pPr>
    </w:p>
    <w:p w:rsidR="00BE6C85" w:rsidRPr="0098078B" w:rsidRDefault="00BE6C85" w:rsidP="004D07C1">
      <w:pPr>
        <w:tabs>
          <w:tab w:val="left" w:pos="5610"/>
        </w:tabs>
        <w:jc w:val="center"/>
        <w:rPr>
          <w:b/>
        </w:rPr>
      </w:pPr>
      <w:r w:rsidRPr="0098078B">
        <w:rPr>
          <w:b/>
        </w:rPr>
        <w:lastRenderedPageBreak/>
        <w:t>DABAS VÁROS ÖNKORMÁNYZATÁNAK</w:t>
      </w:r>
    </w:p>
    <w:p w:rsidR="00BE6C85" w:rsidRPr="0098078B" w:rsidRDefault="00BE6C85" w:rsidP="00022372">
      <w:pPr>
        <w:pStyle w:val="Cmsor3"/>
        <w:pBdr>
          <w:bottom w:val="single" w:sz="8" w:space="1" w:color="000000"/>
        </w:pBdr>
        <w:rPr>
          <w:sz w:val="24"/>
          <w:szCs w:val="24"/>
        </w:rPr>
      </w:pPr>
      <w:r w:rsidRPr="0098078B">
        <w:rPr>
          <w:sz w:val="24"/>
          <w:szCs w:val="24"/>
        </w:rPr>
        <w:t>Települési Értéktár Bizottság</w:t>
      </w:r>
    </w:p>
    <w:p w:rsidR="00BE6C85" w:rsidRPr="0098078B" w:rsidRDefault="00BE6C85" w:rsidP="00022372">
      <w:pPr>
        <w:pBdr>
          <w:bottom w:val="single" w:sz="8" w:space="1" w:color="000000"/>
        </w:pBdr>
        <w:jc w:val="center"/>
        <w:rPr>
          <w:b/>
        </w:rPr>
      </w:pPr>
      <w:r w:rsidRPr="0098078B">
        <w:rPr>
          <w:b/>
        </w:rPr>
        <w:t>Dabas, Szent István tér 1/b.</w:t>
      </w:r>
    </w:p>
    <w:p w:rsidR="00BE6C85" w:rsidRPr="0098078B" w:rsidRDefault="00BE6C85" w:rsidP="00FC061C">
      <w:pPr>
        <w:rPr>
          <w:b/>
        </w:rPr>
      </w:pPr>
      <w:r w:rsidRPr="0098078B">
        <w:rPr>
          <w:b/>
          <w:u w:val="single"/>
        </w:rPr>
        <w:t>Szám:</w:t>
      </w:r>
      <w:r>
        <w:rPr>
          <w:b/>
        </w:rPr>
        <w:t xml:space="preserve"> 121-13/2016</w:t>
      </w:r>
      <w:r w:rsidRPr="0098078B">
        <w:rPr>
          <w:b/>
        </w:rPr>
        <w:t>.</w:t>
      </w:r>
    </w:p>
    <w:p w:rsidR="00BE6C85" w:rsidRPr="0098078B" w:rsidRDefault="00BE6C85" w:rsidP="00FC061C">
      <w:pPr>
        <w:pStyle w:val="Cmsor1"/>
        <w:ind w:left="432" w:hanging="432"/>
        <w:rPr>
          <w:sz w:val="24"/>
          <w:szCs w:val="24"/>
        </w:rPr>
      </w:pPr>
    </w:p>
    <w:p w:rsidR="00BE6C85" w:rsidRPr="0098078B" w:rsidRDefault="00BE6C85" w:rsidP="00FC061C">
      <w:pPr>
        <w:pStyle w:val="Cmsor1"/>
        <w:ind w:left="432" w:hanging="432"/>
        <w:rPr>
          <w:sz w:val="24"/>
          <w:szCs w:val="24"/>
        </w:rPr>
      </w:pPr>
      <w:r w:rsidRPr="0098078B">
        <w:rPr>
          <w:sz w:val="24"/>
          <w:szCs w:val="24"/>
        </w:rPr>
        <w:t>KIVONAT</w:t>
      </w:r>
    </w:p>
    <w:p w:rsidR="00BE6C85" w:rsidRPr="0098078B" w:rsidRDefault="00BE6C85" w:rsidP="00FC061C">
      <w:pPr>
        <w:pStyle w:val="Cmsor1"/>
        <w:ind w:left="432" w:hanging="432"/>
        <w:rPr>
          <w:sz w:val="24"/>
          <w:szCs w:val="24"/>
        </w:rPr>
      </w:pPr>
    </w:p>
    <w:p w:rsidR="00BE6C85" w:rsidRPr="0098078B" w:rsidRDefault="00BE6C85" w:rsidP="00FC061C">
      <w:r w:rsidRPr="0098078B">
        <w:rPr>
          <w:b/>
          <w:u w:val="single"/>
        </w:rPr>
        <w:t>Készült:</w:t>
      </w:r>
      <w:r w:rsidRPr="0098078B">
        <w:t xml:space="preserve"> Dabas Város Önkormányzatának Települési Értéktár Bizottsága</w:t>
      </w:r>
    </w:p>
    <w:p w:rsidR="00BE6C85" w:rsidRPr="0098078B" w:rsidRDefault="00BE6C85" w:rsidP="00FC061C">
      <w:r w:rsidRPr="0098078B">
        <w:t xml:space="preserve">               </w:t>
      </w:r>
      <w:r>
        <w:rPr>
          <w:iCs/>
        </w:rPr>
        <w:t>2016. augusztus 2-á</w:t>
      </w:r>
      <w:r w:rsidRPr="0098078B">
        <w:rPr>
          <w:iCs/>
        </w:rPr>
        <w:t>n tartott ülésének jegyzőkönyvéből.</w:t>
      </w:r>
    </w:p>
    <w:p w:rsidR="00BE6C85" w:rsidRPr="0098078B" w:rsidRDefault="00BE6C85" w:rsidP="00FC061C">
      <w:pPr>
        <w:jc w:val="both"/>
      </w:pPr>
      <w:r w:rsidRPr="0098078B">
        <w:rPr>
          <w:b/>
          <w:u w:val="single"/>
        </w:rPr>
        <w:t>Jelen vannak</w:t>
      </w:r>
      <w:r w:rsidRPr="0098078B">
        <w:t>: a csatolt jelenléti ív szerint.</w:t>
      </w:r>
    </w:p>
    <w:p w:rsidR="00BE6C85" w:rsidRPr="0098078B" w:rsidRDefault="00BE6C85" w:rsidP="00FC061C">
      <w:pPr>
        <w:jc w:val="both"/>
      </w:pPr>
      <w:r w:rsidRPr="0098078B">
        <w:t>Kihagyva a kihagyandók.</w:t>
      </w:r>
    </w:p>
    <w:p w:rsidR="00BE6C85" w:rsidRDefault="00BE6C85" w:rsidP="00734DB2">
      <w:pPr>
        <w:jc w:val="both"/>
        <w:rPr>
          <w:b/>
        </w:rPr>
      </w:pPr>
    </w:p>
    <w:p w:rsidR="00BE6C85" w:rsidRPr="00BB4A2A" w:rsidRDefault="00BE6C85" w:rsidP="00D56B55">
      <w:pPr>
        <w:jc w:val="both"/>
        <w:rPr>
          <w:b/>
        </w:rPr>
      </w:pPr>
      <w:r>
        <w:rPr>
          <w:b/>
        </w:rPr>
        <w:t>A Bizottság 6</w:t>
      </w:r>
      <w:r w:rsidRPr="00BB4A2A">
        <w:rPr>
          <w:b/>
        </w:rPr>
        <w:t xml:space="preserve"> igen (egyhangúlagos) szavazattal az alábbi határozatot hozza:</w:t>
      </w:r>
    </w:p>
    <w:p w:rsidR="00BE6C85" w:rsidRPr="00BB4A2A" w:rsidRDefault="00BE6C85" w:rsidP="00D56B55">
      <w:pPr>
        <w:pStyle w:val="Szvegtrzs31"/>
        <w:ind w:left="1152"/>
        <w:rPr>
          <w:b/>
          <w:szCs w:val="24"/>
        </w:rPr>
      </w:pPr>
      <w:r w:rsidRPr="00BB4A2A">
        <w:rPr>
          <w:b/>
          <w:bCs/>
          <w:szCs w:val="24"/>
        </w:rPr>
        <w:t xml:space="preserve"> </w:t>
      </w:r>
    </w:p>
    <w:p w:rsidR="00BE6C85" w:rsidRPr="00BB4A2A" w:rsidRDefault="00BE6C85" w:rsidP="00D56B55">
      <w:pPr>
        <w:jc w:val="center"/>
        <w:rPr>
          <w:b/>
          <w:bCs/>
          <w:u w:val="single"/>
        </w:rPr>
      </w:pPr>
      <w:r>
        <w:rPr>
          <w:b/>
          <w:bCs/>
          <w:u w:val="single"/>
        </w:rPr>
        <w:t>23/2016. (VI</w:t>
      </w:r>
      <w:r w:rsidRPr="00BB4A2A">
        <w:rPr>
          <w:b/>
          <w:bCs/>
          <w:u w:val="single"/>
        </w:rPr>
        <w:t>II.</w:t>
      </w:r>
      <w:r>
        <w:rPr>
          <w:b/>
          <w:bCs/>
          <w:u w:val="single"/>
        </w:rPr>
        <w:t>2</w:t>
      </w:r>
      <w:r w:rsidRPr="00BB4A2A">
        <w:rPr>
          <w:b/>
          <w:bCs/>
          <w:u w:val="single"/>
        </w:rPr>
        <w:t>.) számú TÉB határozat</w:t>
      </w:r>
    </w:p>
    <w:p w:rsidR="00BE6C85" w:rsidRPr="00BB4A2A" w:rsidRDefault="00BE6C85" w:rsidP="00D56B55">
      <w:pPr>
        <w:jc w:val="center"/>
        <w:rPr>
          <w:b/>
          <w:bCs/>
          <w:u w:val="single"/>
        </w:rPr>
      </w:pPr>
    </w:p>
    <w:p w:rsidR="00BE6C85" w:rsidRPr="00BB4A2A" w:rsidRDefault="00BE6C85" w:rsidP="00D56B55">
      <w:pPr>
        <w:overflowPunct w:val="0"/>
        <w:autoSpaceDE w:val="0"/>
        <w:autoSpaceDN w:val="0"/>
        <w:adjustRightInd w:val="0"/>
        <w:ind w:left="708"/>
        <w:jc w:val="both"/>
        <w:textAlignment w:val="baseline"/>
      </w:pPr>
      <w:r w:rsidRPr="00BB4A2A">
        <w:rPr>
          <w:bCs/>
        </w:rPr>
        <w:t>Dabas Város Önkormányzatának T</w:t>
      </w:r>
      <w:r>
        <w:rPr>
          <w:bCs/>
        </w:rPr>
        <w:t xml:space="preserve">elepülési Értéktár Bizottsága az egészséges életmód és a tudományos tevékenység </w:t>
      </w:r>
      <w:r w:rsidRPr="00BB4A2A">
        <w:rPr>
          <w:bCs/>
        </w:rPr>
        <w:t xml:space="preserve"> gyűjtőnév alá fe</w:t>
      </w:r>
      <w:r>
        <w:rPr>
          <w:bCs/>
        </w:rPr>
        <w:t xml:space="preserve">lveszi a Települési Értéktárba </w:t>
      </w:r>
      <w:r w:rsidRPr="00BB4A2A">
        <w:rPr>
          <w:bCs/>
        </w:rPr>
        <w:t xml:space="preserve"> </w:t>
      </w:r>
      <w:r w:rsidRPr="00BB4A2A">
        <w:t>„</w:t>
      </w:r>
      <w:r w:rsidRPr="00054833">
        <w:t>Dr.</w:t>
      </w:r>
      <w:r>
        <w:t xml:space="preserve"> Lelik Ferenc orvosi életpályáját és tudományos kutatásait, publikációit</w:t>
      </w:r>
      <w:r w:rsidRPr="00BB4A2A">
        <w:t xml:space="preserve">”.  </w:t>
      </w:r>
    </w:p>
    <w:p w:rsidR="00BE6C85" w:rsidRPr="002C3AF9" w:rsidRDefault="00BE6C85" w:rsidP="00D56B55">
      <w:pPr>
        <w:ind w:left="708"/>
        <w:jc w:val="both"/>
      </w:pPr>
      <w:r w:rsidRPr="002C3AF9">
        <w:t xml:space="preserve">Dr. Lelik </w:t>
      </w:r>
      <w:r>
        <w:t>Ferenc (1924-2015</w:t>
      </w:r>
      <w:r w:rsidRPr="002C3AF9">
        <w:t xml:space="preserve">) orvosi tanulmányait Kolozsváron a Ferenc József Tudományegyetemen, Marosvásárhelyen az Orvosi Egyetemen, illetve a Budapesti Pázmány Péter Tudományegyetem  Általános Orvosi karán végezte, doktori címet 1949-ben szerzett. </w:t>
      </w:r>
    </w:p>
    <w:p w:rsidR="00BE6C85" w:rsidRPr="002C3AF9" w:rsidRDefault="00BE6C85" w:rsidP="00D56B55">
      <w:pPr>
        <w:ind w:left="708"/>
        <w:jc w:val="both"/>
      </w:pPr>
      <w:r w:rsidRPr="002C3AF9">
        <w:t xml:space="preserve">1953-ban sebész szakorvos, 1972-től traumatológiai szakorvos, kandidátus. Az 1960-as évektől érdeklődési köre a csont-izületi tuberkulózisos betegek gyógyítása felé fordult.  Célja az volt, hogy a betegek mielőbb visszakerüljenek gyógyultan a munka világába. Újszerű műtéti eljárásai (gerinc, térd) a nyugati világban is elismerést vívtak ki.  14 cikke jelent meg magyarul, németül, franciául, angolul, spanyolul és oroszul. Több alkalommal is meghívást kapott külföldi tanulmányutakra, előadásokra (München, Köln, Párizs, Graz, Bécs, Pozsony, Lyon…stb.) A kölni, majd a Sankt-Galleni klinikára hívták meg osztályvezető tanársegédként. Ekkortól kezdett el foglalkozni a gyulladások helyi hőmérséklet emelkedésével, mint a precíz diagnosztika fontos elemével. Strassbourgban ösztöndíjat kapott, itt kiterjedten foglalkozott folyadékkristály termográfiával. A kifejlesztett műszerek 0,2 C hőmérsékletkülönbség színnel való ábrázolására alkalmasak, azaz a szubklinikai tüneteket is kimutatják. A módszer alkalmazásával a baleseti sérülések kiterjedése, mértéke és súlyossági foka is kimutatható, megállapítható a térd, boka, alkar, comb, lábszár sérüléseinek pontos kóros elváltozása. </w:t>
      </w:r>
    </w:p>
    <w:p w:rsidR="00BE6C85" w:rsidRPr="002C3AF9" w:rsidRDefault="00BE6C85" w:rsidP="00D56B55">
      <w:pPr>
        <w:ind w:left="708"/>
        <w:jc w:val="both"/>
      </w:pPr>
      <w:r w:rsidRPr="002C3AF9">
        <w:t>Mindezt nem tudományos kutatóhelyen, állami támogatással, hanem a napi munkával megalapozott tapasztálatokból fejlesztette ki, igazolt és nemzetközi elismertséget nyert munkájával. Ez a fajta tevékenység nem csak a helynek különleges és megőrzendő érték, hanem túlmutat rajta. Különlegesen végzett tudományos tevékenységként kellene különböző szinteken megőrizni munkásságát.</w:t>
      </w:r>
    </w:p>
    <w:p w:rsidR="00BE6C85" w:rsidRDefault="00BE6C85" w:rsidP="00D56B55">
      <w:pPr>
        <w:ind w:left="708"/>
        <w:jc w:val="both"/>
      </w:pPr>
      <w:r w:rsidRPr="002C3AF9">
        <w:t xml:space="preserve">Első közleményei olaszul, franciául, jelentek meg neves szaklapokban. Tudományos eredményeire felfigyeltek Ausztriában, Németországban, Spanyolországban, Bulgáriában, Görögországban, Franciaországban, az egykori Szovjetunióban, Csehszlovákiában és az Egyesült Államokban is. Módszere hazánkban nem honosodott meg pénzhiány miatt, azonban több nyugat-európai országban igen. A kontakt termográfia jelentősége, hogy noninvazív, azaz nem fájdalmas vizsgálat, bármikor megismételhető, a sérültnek demonstrálható. Munkásságát részben összegzi </w:t>
      </w:r>
      <w:r w:rsidRPr="002C3AF9">
        <w:lastRenderedPageBreak/>
        <w:t xml:space="preserve">az 1980-ban megjelent „Kontakt Termográfia” című első magyar nyelvű termográfiai atlasz, megannyi publikációja. </w:t>
      </w:r>
    </w:p>
    <w:p w:rsidR="00BE6C85" w:rsidRDefault="00BE6C85" w:rsidP="00D56B55">
      <w:pPr>
        <w:ind w:left="708" w:firstLine="708"/>
        <w:jc w:val="both"/>
      </w:pPr>
      <w:r>
        <w:t>A Bizottság javasolja, hogy „</w:t>
      </w:r>
      <w:r w:rsidRPr="002C3AF9">
        <w:t xml:space="preserve">Dr. </w:t>
      </w:r>
      <w:r>
        <w:t>Lelik Ferenc orvosi életpályája és tudományos kutatásai, publikációi</w:t>
      </w:r>
      <w:r w:rsidRPr="002C3AF9">
        <w:t>”</w:t>
      </w:r>
      <w:r>
        <w:t xml:space="preserve"> kerüljön be a Megyei Értéktárba is.</w:t>
      </w:r>
    </w:p>
    <w:p w:rsidR="00BE6C85" w:rsidRPr="002C3AF9" w:rsidRDefault="00BE6C85" w:rsidP="00D56B55">
      <w:pPr>
        <w:jc w:val="both"/>
      </w:pPr>
    </w:p>
    <w:p w:rsidR="00BE6C85" w:rsidRPr="002C3AF9" w:rsidRDefault="00BE6C85" w:rsidP="00D56B55">
      <w:pPr>
        <w:ind w:left="708"/>
        <w:jc w:val="both"/>
      </w:pPr>
      <w:r w:rsidRPr="002C3AF9">
        <w:t>A Bizottság egyetért a javaslattevőkkel: Dr. Lelik Ferenc kiváló nemzetközi elismerésnek örvend, az európai termográfiai társaság alapító tagja, hosszú évekig az elnöke, az amerikai termográfiai társaság tiszteletbeli tagja  volt. Több magyarországi kórházban tevékenykedett,  a Szent László, majd a Szent István Kórház sebészorvosa, a Fodor József  Csontsebészeti  TBC Intézet sebészeti alorvosa, a nyírbélteki Csonttuberkulózis Kórház igazgatója (Magyarország legfiatalabb kórházigazgatója</w:t>
      </w:r>
      <w:r>
        <w:t>)</w:t>
      </w:r>
      <w:r w:rsidRPr="002C3AF9">
        <w:t xml:space="preserve">. Dolgozott a Szombathelyi klinikán, innen ösztöndíjas osztályvezető tanársegédként külföldre került. 1965-től (50 éve) a dabasi rendelőintézet osztályvezető sebész szakorvosa, </w:t>
      </w:r>
      <w:r>
        <w:t>innen vonult nyugállományba</w:t>
      </w:r>
      <w:r w:rsidRPr="002C3AF9">
        <w:t>. Gyógyászati módszerei leginkább a</w:t>
      </w:r>
      <w:r>
        <w:t xml:space="preserve"> sportsérülések gyógyításában </w:t>
      </w:r>
      <w:r w:rsidRPr="002C3AF9">
        <w:t xml:space="preserve">hoztak jelentős eredményeket, hírnevet. </w:t>
      </w:r>
    </w:p>
    <w:p w:rsidR="00BE6C85" w:rsidRPr="002C3AF9" w:rsidRDefault="00BE6C85" w:rsidP="00D56B55">
      <w:pPr>
        <w:ind w:left="708"/>
        <w:jc w:val="both"/>
      </w:pPr>
      <w:r w:rsidRPr="002C3AF9">
        <w:t>Élsportolók sérüléseivel foglalkozott, olyan hírességeket kezelt eredményesen, mint Papp László, Nagy Tímea, Növényi Norbert, Nyilasi Tibor, Komáromi Tibor, Törőcsik András, Szalma László…stb.  Tudományos eredményeit számos elismeréssel díjazták:</w:t>
      </w:r>
    </w:p>
    <w:p w:rsidR="00BE6C85" w:rsidRPr="002C3AF9" w:rsidRDefault="00BE6C85" w:rsidP="00D56B55">
      <w:pPr>
        <w:ind w:firstLine="708"/>
        <w:jc w:val="both"/>
      </w:pPr>
      <w:r w:rsidRPr="002C3AF9">
        <w:t>A Magyar Népköztársaság Kiváló Orvosa (1985)</w:t>
      </w:r>
    </w:p>
    <w:p w:rsidR="00BE6C85" w:rsidRPr="002C3AF9" w:rsidRDefault="00BE6C85" w:rsidP="00D56B55">
      <w:pPr>
        <w:ind w:firstLine="708"/>
        <w:jc w:val="both"/>
      </w:pPr>
      <w:r w:rsidRPr="002C3AF9">
        <w:t>Dabas Egészségügyéért dr. Halász Géza-díj (2000)</w:t>
      </w:r>
    </w:p>
    <w:p w:rsidR="00BE6C85" w:rsidRPr="002C3AF9" w:rsidRDefault="00BE6C85" w:rsidP="00D56B55">
      <w:pPr>
        <w:ind w:firstLine="708"/>
        <w:jc w:val="both"/>
      </w:pPr>
      <w:r w:rsidRPr="002C3AF9">
        <w:t>Pest Megye Önkormányzatának Tudományos Díja (2004)</w:t>
      </w:r>
    </w:p>
    <w:p w:rsidR="00BE6C85" w:rsidRPr="002C3AF9" w:rsidRDefault="00BE6C85" w:rsidP="00D56B55">
      <w:pPr>
        <w:ind w:firstLine="708"/>
        <w:jc w:val="both"/>
      </w:pPr>
      <w:r w:rsidRPr="002C3AF9">
        <w:t>Dabas Város Díszpolgára (2008)</w:t>
      </w:r>
    </w:p>
    <w:p w:rsidR="00BE6C85" w:rsidRPr="002C3AF9" w:rsidRDefault="00BE6C85" w:rsidP="00D56B55">
      <w:pPr>
        <w:ind w:firstLine="708"/>
        <w:jc w:val="both"/>
      </w:pPr>
      <w:r w:rsidRPr="002C3AF9">
        <w:t>Pécska Díszpolgára (2012)</w:t>
      </w:r>
    </w:p>
    <w:p w:rsidR="00BE6C85" w:rsidRPr="002C3AF9" w:rsidRDefault="00BE6C85" w:rsidP="00D56B55">
      <w:pPr>
        <w:ind w:firstLine="708"/>
        <w:jc w:val="both"/>
      </w:pPr>
      <w:r w:rsidRPr="002C3AF9">
        <w:rPr>
          <w:bCs/>
        </w:rPr>
        <w:t xml:space="preserve">Batthyány-Strattmann László-díj </w:t>
      </w:r>
      <w:r w:rsidRPr="002C3AF9">
        <w:t>(2014)</w:t>
      </w:r>
    </w:p>
    <w:p w:rsidR="00BE6C85" w:rsidRPr="002C3AF9" w:rsidRDefault="00BE6C85" w:rsidP="00D56B55">
      <w:pPr>
        <w:jc w:val="both"/>
      </w:pPr>
    </w:p>
    <w:p w:rsidR="00BE6C85" w:rsidRPr="002C3AF9" w:rsidRDefault="00BE6C85" w:rsidP="00D56B55">
      <w:pPr>
        <w:ind w:left="708"/>
        <w:jc w:val="both"/>
      </w:pPr>
      <w:r w:rsidRPr="002C3AF9">
        <w:t xml:space="preserve">A fentebb leírtak tükrében orvosi pályafutása és tudományos eredményei alapján egyaránt érdemes dr. Lelik Ferenc orvosi életpályája és </w:t>
      </w:r>
      <w:r w:rsidRPr="002C3AF9">
        <w:rPr>
          <w:iCs/>
        </w:rPr>
        <w:t>tudományos kutatásai, publikációi</w:t>
      </w:r>
      <w:r w:rsidRPr="002C3AF9">
        <w:t xml:space="preserve"> a települési és a megyei értéktárba való felvételre.</w:t>
      </w:r>
    </w:p>
    <w:p w:rsidR="00BE6C85" w:rsidRPr="00BB4A2A" w:rsidRDefault="00BE6C85" w:rsidP="00D56B55">
      <w:pPr>
        <w:ind w:left="708" w:firstLine="708"/>
        <w:jc w:val="both"/>
      </w:pPr>
      <w:r w:rsidRPr="00BB4A2A">
        <w:t>Határidő: azonnal</w:t>
      </w:r>
    </w:p>
    <w:p w:rsidR="00BE6C85" w:rsidRDefault="00BE6C85" w:rsidP="00D56B55">
      <w:pPr>
        <w:ind w:left="1134"/>
      </w:pPr>
      <w:r w:rsidRPr="00BB4A2A">
        <w:t xml:space="preserve">     Felelős: bizottság elnök</w:t>
      </w:r>
      <w:r>
        <w:t>e</w:t>
      </w:r>
    </w:p>
    <w:p w:rsidR="00BE6C85" w:rsidRPr="0098078B" w:rsidRDefault="00BE6C85" w:rsidP="00734DB2">
      <w:pPr>
        <w:ind w:left="1416" w:firstLine="708"/>
        <w:rPr>
          <w:b/>
        </w:rPr>
      </w:pPr>
      <w:r w:rsidRPr="0098078B">
        <w:rPr>
          <w:b/>
        </w:rPr>
        <w:t xml:space="preserve">                         </w:t>
      </w:r>
    </w:p>
    <w:p w:rsidR="00BE6C85" w:rsidRPr="0098078B" w:rsidRDefault="00BE6C85" w:rsidP="00734DB2">
      <w:pPr>
        <w:ind w:left="1416" w:firstLine="708"/>
        <w:rPr>
          <w:b/>
        </w:rPr>
      </w:pPr>
    </w:p>
    <w:p w:rsidR="00BE6C85" w:rsidRPr="0098078B" w:rsidRDefault="00BE6C85" w:rsidP="00734DB2">
      <w:pPr>
        <w:ind w:left="1416" w:firstLine="708"/>
        <w:rPr>
          <w:b/>
        </w:rPr>
      </w:pPr>
      <w:r w:rsidRPr="0098078B">
        <w:rPr>
          <w:b/>
        </w:rPr>
        <w:t xml:space="preserve">                           K.m.f.</w:t>
      </w:r>
    </w:p>
    <w:p w:rsidR="00BE6C85" w:rsidRPr="0098078B" w:rsidRDefault="00BE6C85" w:rsidP="00734DB2">
      <w:pPr>
        <w:rPr>
          <w:b/>
        </w:rPr>
      </w:pPr>
    </w:p>
    <w:p w:rsidR="00BE6C85" w:rsidRPr="0098078B" w:rsidRDefault="00BE6C85" w:rsidP="00734DB2">
      <w:pPr>
        <w:ind w:left="4956" w:firstLine="708"/>
        <w:rPr>
          <w:b/>
        </w:rPr>
      </w:pPr>
      <w:r w:rsidRPr="0098078B">
        <w:rPr>
          <w:b/>
        </w:rPr>
        <w:t>Zelenák András</w:t>
      </w:r>
    </w:p>
    <w:p w:rsidR="00BE6C85" w:rsidRPr="0098078B" w:rsidRDefault="00BE6C85" w:rsidP="00734DB2">
      <w:pPr>
        <w:rPr>
          <w:b/>
        </w:rPr>
      </w:pPr>
      <w:r w:rsidRPr="0098078B">
        <w:rPr>
          <w:b/>
        </w:rPr>
        <w:t xml:space="preserve">                                                                                               bizottság elnöke   </w:t>
      </w:r>
      <w:r w:rsidRPr="0098078B">
        <w:rPr>
          <w:b/>
        </w:rPr>
        <w:tab/>
      </w:r>
    </w:p>
    <w:p w:rsidR="00BE6C85" w:rsidRPr="0098078B" w:rsidRDefault="00BE6C85" w:rsidP="00734DB2">
      <w:pPr>
        <w:tabs>
          <w:tab w:val="left" w:pos="5610"/>
        </w:tabs>
        <w:rPr>
          <w:b/>
        </w:rPr>
      </w:pPr>
    </w:p>
    <w:p w:rsidR="00BE6C85" w:rsidRPr="0098078B" w:rsidRDefault="00BE6C85" w:rsidP="00734DB2">
      <w:pPr>
        <w:tabs>
          <w:tab w:val="left" w:pos="5610"/>
        </w:tabs>
        <w:rPr>
          <w:b/>
        </w:rPr>
      </w:pPr>
    </w:p>
    <w:p w:rsidR="00BE6C85" w:rsidRPr="0098078B" w:rsidRDefault="00BE6C85" w:rsidP="00734DB2">
      <w:pPr>
        <w:tabs>
          <w:tab w:val="left" w:pos="5610"/>
        </w:tabs>
        <w:rPr>
          <w:b/>
        </w:rPr>
      </w:pPr>
    </w:p>
    <w:p w:rsidR="00BE6C85" w:rsidRPr="0098078B" w:rsidRDefault="00BE6C85" w:rsidP="00734DB2">
      <w:pPr>
        <w:tabs>
          <w:tab w:val="left" w:pos="5610"/>
        </w:tabs>
        <w:rPr>
          <w:b/>
        </w:rPr>
      </w:pPr>
      <w:r w:rsidRPr="0098078B">
        <w:rPr>
          <w:b/>
        </w:rPr>
        <w:t xml:space="preserve">Törvényességi észrevételre bemutatva: </w:t>
      </w:r>
      <w:r w:rsidRPr="0098078B">
        <w:rPr>
          <w:b/>
        </w:rPr>
        <w:tab/>
      </w:r>
      <w:r w:rsidRPr="0098078B">
        <w:rPr>
          <w:b/>
        </w:rPr>
        <w:tab/>
      </w:r>
      <w:r w:rsidRPr="0098078B">
        <w:rPr>
          <w:b/>
        </w:rPr>
        <w:tab/>
      </w:r>
      <w:r w:rsidRPr="0098078B">
        <w:rPr>
          <w:b/>
        </w:rPr>
        <w:tab/>
      </w:r>
      <w:r w:rsidRPr="0098078B">
        <w:rPr>
          <w:b/>
        </w:rPr>
        <w:tab/>
      </w:r>
      <w:r w:rsidRPr="0098078B">
        <w:rPr>
          <w:b/>
        </w:rPr>
        <w:tab/>
      </w:r>
    </w:p>
    <w:p w:rsidR="00BE6C85" w:rsidRDefault="00BE6C85" w:rsidP="00B92343">
      <w:r w:rsidRPr="0098078B">
        <w:rPr>
          <w:b/>
        </w:rPr>
        <w:tab/>
      </w:r>
      <w:r w:rsidRPr="0098078B">
        <w:rPr>
          <w:b/>
        </w:rPr>
        <w:tab/>
      </w:r>
      <w:r w:rsidRPr="0098078B">
        <w:rPr>
          <w:b/>
        </w:rPr>
        <w:tab/>
      </w:r>
      <w:r w:rsidRPr="0098078B">
        <w:rPr>
          <w:b/>
        </w:rPr>
        <w:tab/>
      </w:r>
      <w:r w:rsidRPr="0098078B">
        <w:rPr>
          <w:b/>
        </w:rPr>
        <w:tab/>
      </w:r>
      <w:r w:rsidRPr="0098078B">
        <w:rPr>
          <w:b/>
        </w:rPr>
        <w:tab/>
      </w:r>
      <w:r w:rsidRPr="0098078B">
        <w:rPr>
          <w:b/>
        </w:rPr>
        <w:tab/>
        <w:t xml:space="preserve">Rigóné dr. Roicsik Renáta                 </w:t>
      </w:r>
      <w:r w:rsidRPr="0098078B">
        <w:rPr>
          <w:b/>
        </w:rPr>
        <w:tab/>
      </w:r>
      <w:r w:rsidRPr="0098078B">
        <w:rPr>
          <w:b/>
        </w:rPr>
        <w:tab/>
      </w:r>
      <w:r w:rsidRPr="0098078B">
        <w:rPr>
          <w:b/>
        </w:rPr>
        <w:tab/>
      </w:r>
      <w:r w:rsidRPr="0098078B">
        <w:rPr>
          <w:b/>
        </w:rPr>
        <w:tab/>
      </w:r>
      <w:r w:rsidRPr="0098078B">
        <w:rPr>
          <w:b/>
        </w:rPr>
        <w:tab/>
      </w:r>
      <w:r w:rsidRPr="0098078B">
        <w:rPr>
          <w:b/>
        </w:rPr>
        <w:tab/>
        <w:t xml:space="preserve">                             jegyző </w:t>
      </w:r>
    </w:p>
    <w:sectPr w:rsidR="00BE6C85" w:rsidSect="007A687E">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B6F" w:rsidRDefault="00AD0B6F" w:rsidP="003F4648">
      <w:r>
        <w:separator/>
      </w:r>
    </w:p>
  </w:endnote>
  <w:endnote w:type="continuationSeparator" w:id="0">
    <w:p w:rsidR="00AD0B6F" w:rsidRDefault="00AD0B6F" w:rsidP="003F4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C85" w:rsidRDefault="0098450B" w:rsidP="007913A1">
    <w:pPr>
      <w:pStyle w:val="llb"/>
      <w:framePr w:wrap="around" w:vAnchor="text" w:hAnchor="margin" w:xAlign="right" w:y="1"/>
      <w:rPr>
        <w:rStyle w:val="Oldalszm"/>
      </w:rPr>
    </w:pPr>
    <w:r>
      <w:rPr>
        <w:rStyle w:val="Oldalszm"/>
      </w:rPr>
      <w:fldChar w:fldCharType="begin"/>
    </w:r>
    <w:r w:rsidR="00BE6C85">
      <w:rPr>
        <w:rStyle w:val="Oldalszm"/>
      </w:rPr>
      <w:instrText xml:space="preserve">PAGE  </w:instrText>
    </w:r>
    <w:r>
      <w:rPr>
        <w:rStyle w:val="Oldalszm"/>
      </w:rPr>
      <w:fldChar w:fldCharType="end"/>
    </w:r>
  </w:p>
  <w:p w:rsidR="00BE6C85" w:rsidRDefault="00BE6C85" w:rsidP="00410139">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C85" w:rsidRDefault="0098450B" w:rsidP="007913A1">
    <w:pPr>
      <w:pStyle w:val="llb"/>
      <w:framePr w:wrap="around" w:vAnchor="text" w:hAnchor="margin" w:xAlign="right" w:y="1"/>
      <w:rPr>
        <w:rStyle w:val="Oldalszm"/>
      </w:rPr>
    </w:pPr>
    <w:r>
      <w:rPr>
        <w:rStyle w:val="Oldalszm"/>
      </w:rPr>
      <w:fldChar w:fldCharType="begin"/>
    </w:r>
    <w:r w:rsidR="00BE6C85">
      <w:rPr>
        <w:rStyle w:val="Oldalszm"/>
      </w:rPr>
      <w:instrText xml:space="preserve">PAGE  </w:instrText>
    </w:r>
    <w:r>
      <w:rPr>
        <w:rStyle w:val="Oldalszm"/>
      </w:rPr>
      <w:fldChar w:fldCharType="separate"/>
    </w:r>
    <w:r w:rsidR="00D86009">
      <w:rPr>
        <w:rStyle w:val="Oldalszm"/>
        <w:noProof/>
      </w:rPr>
      <w:t>1</w:t>
    </w:r>
    <w:r>
      <w:rPr>
        <w:rStyle w:val="Oldalszm"/>
      </w:rPr>
      <w:fldChar w:fldCharType="end"/>
    </w:r>
  </w:p>
  <w:p w:rsidR="00BE6C85" w:rsidRDefault="00BE6C85" w:rsidP="00410139">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B6F" w:rsidRDefault="00AD0B6F" w:rsidP="003F4648">
      <w:r>
        <w:separator/>
      </w:r>
    </w:p>
  </w:footnote>
  <w:footnote w:type="continuationSeparator" w:id="0">
    <w:p w:rsidR="00AD0B6F" w:rsidRDefault="00AD0B6F" w:rsidP="003F4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8E38E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F40FD6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FEEE9B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8CC2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2BA37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C25B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90B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C416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6A81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7243C56"/>
    <w:lvl w:ilvl="0">
      <w:start w:val="1"/>
      <w:numFmt w:val="bullet"/>
      <w:lvlText w:val=""/>
      <w:lvlJc w:val="left"/>
      <w:pPr>
        <w:tabs>
          <w:tab w:val="num" w:pos="360"/>
        </w:tabs>
        <w:ind w:left="360" w:hanging="360"/>
      </w:pPr>
      <w:rPr>
        <w:rFonts w:ascii="Symbol" w:hAnsi="Symbol" w:hint="default"/>
      </w:rPr>
    </w:lvl>
  </w:abstractNum>
  <w:abstractNum w:abstractNumId="10">
    <w:nsid w:val="01EE28AF"/>
    <w:multiLevelType w:val="hybridMultilevel"/>
    <w:tmpl w:val="E31C2744"/>
    <w:lvl w:ilvl="0" w:tplc="C4687F74">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0CD6301B"/>
    <w:multiLevelType w:val="hybridMultilevel"/>
    <w:tmpl w:val="DFE63794"/>
    <w:lvl w:ilvl="0" w:tplc="7A6E3A82">
      <w:start w:val="1"/>
      <w:numFmt w:val="decimal"/>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2">
    <w:nsid w:val="0D535E93"/>
    <w:multiLevelType w:val="hybridMultilevel"/>
    <w:tmpl w:val="1996093A"/>
    <w:lvl w:ilvl="0" w:tplc="0936ADB8">
      <w:numFmt w:val="bullet"/>
      <w:lvlText w:val="-"/>
      <w:lvlJc w:val="left"/>
      <w:pPr>
        <w:tabs>
          <w:tab w:val="num" w:pos="1020"/>
        </w:tabs>
        <w:ind w:left="1020" w:hanging="360"/>
      </w:pPr>
      <w:rPr>
        <w:rFonts w:ascii="Times New Roman" w:eastAsia="Times New Roman" w:hAnsi="Times New Roman" w:hint="default"/>
      </w:rPr>
    </w:lvl>
    <w:lvl w:ilvl="1" w:tplc="040E0003" w:tentative="1">
      <w:start w:val="1"/>
      <w:numFmt w:val="bullet"/>
      <w:lvlText w:val="o"/>
      <w:lvlJc w:val="left"/>
      <w:pPr>
        <w:tabs>
          <w:tab w:val="num" w:pos="1740"/>
        </w:tabs>
        <w:ind w:left="1740" w:hanging="360"/>
      </w:pPr>
      <w:rPr>
        <w:rFonts w:ascii="Courier New" w:hAnsi="Courier New" w:hint="default"/>
      </w:rPr>
    </w:lvl>
    <w:lvl w:ilvl="2" w:tplc="040E0005" w:tentative="1">
      <w:start w:val="1"/>
      <w:numFmt w:val="bullet"/>
      <w:lvlText w:val=""/>
      <w:lvlJc w:val="left"/>
      <w:pPr>
        <w:tabs>
          <w:tab w:val="num" w:pos="2460"/>
        </w:tabs>
        <w:ind w:left="2460" w:hanging="360"/>
      </w:pPr>
      <w:rPr>
        <w:rFonts w:ascii="Wingdings" w:hAnsi="Wingdings" w:hint="default"/>
      </w:rPr>
    </w:lvl>
    <w:lvl w:ilvl="3" w:tplc="040E0001" w:tentative="1">
      <w:start w:val="1"/>
      <w:numFmt w:val="bullet"/>
      <w:lvlText w:val=""/>
      <w:lvlJc w:val="left"/>
      <w:pPr>
        <w:tabs>
          <w:tab w:val="num" w:pos="3180"/>
        </w:tabs>
        <w:ind w:left="3180" w:hanging="360"/>
      </w:pPr>
      <w:rPr>
        <w:rFonts w:ascii="Symbol" w:hAnsi="Symbol" w:hint="default"/>
      </w:rPr>
    </w:lvl>
    <w:lvl w:ilvl="4" w:tplc="040E0003" w:tentative="1">
      <w:start w:val="1"/>
      <w:numFmt w:val="bullet"/>
      <w:lvlText w:val="o"/>
      <w:lvlJc w:val="left"/>
      <w:pPr>
        <w:tabs>
          <w:tab w:val="num" w:pos="3900"/>
        </w:tabs>
        <w:ind w:left="3900" w:hanging="360"/>
      </w:pPr>
      <w:rPr>
        <w:rFonts w:ascii="Courier New" w:hAnsi="Courier New" w:hint="default"/>
      </w:rPr>
    </w:lvl>
    <w:lvl w:ilvl="5" w:tplc="040E0005" w:tentative="1">
      <w:start w:val="1"/>
      <w:numFmt w:val="bullet"/>
      <w:lvlText w:val=""/>
      <w:lvlJc w:val="left"/>
      <w:pPr>
        <w:tabs>
          <w:tab w:val="num" w:pos="4620"/>
        </w:tabs>
        <w:ind w:left="4620" w:hanging="360"/>
      </w:pPr>
      <w:rPr>
        <w:rFonts w:ascii="Wingdings" w:hAnsi="Wingdings" w:hint="default"/>
      </w:rPr>
    </w:lvl>
    <w:lvl w:ilvl="6" w:tplc="040E0001" w:tentative="1">
      <w:start w:val="1"/>
      <w:numFmt w:val="bullet"/>
      <w:lvlText w:val=""/>
      <w:lvlJc w:val="left"/>
      <w:pPr>
        <w:tabs>
          <w:tab w:val="num" w:pos="5340"/>
        </w:tabs>
        <w:ind w:left="5340" w:hanging="360"/>
      </w:pPr>
      <w:rPr>
        <w:rFonts w:ascii="Symbol" w:hAnsi="Symbol" w:hint="default"/>
      </w:rPr>
    </w:lvl>
    <w:lvl w:ilvl="7" w:tplc="040E0003" w:tentative="1">
      <w:start w:val="1"/>
      <w:numFmt w:val="bullet"/>
      <w:lvlText w:val="o"/>
      <w:lvlJc w:val="left"/>
      <w:pPr>
        <w:tabs>
          <w:tab w:val="num" w:pos="6060"/>
        </w:tabs>
        <w:ind w:left="6060" w:hanging="360"/>
      </w:pPr>
      <w:rPr>
        <w:rFonts w:ascii="Courier New" w:hAnsi="Courier New" w:hint="default"/>
      </w:rPr>
    </w:lvl>
    <w:lvl w:ilvl="8" w:tplc="040E0005" w:tentative="1">
      <w:start w:val="1"/>
      <w:numFmt w:val="bullet"/>
      <w:lvlText w:val=""/>
      <w:lvlJc w:val="left"/>
      <w:pPr>
        <w:tabs>
          <w:tab w:val="num" w:pos="6780"/>
        </w:tabs>
        <w:ind w:left="6780" w:hanging="360"/>
      </w:pPr>
      <w:rPr>
        <w:rFonts w:ascii="Wingdings" w:hAnsi="Wingdings" w:hint="default"/>
      </w:rPr>
    </w:lvl>
  </w:abstractNum>
  <w:abstractNum w:abstractNumId="13">
    <w:nsid w:val="14C56B29"/>
    <w:multiLevelType w:val="hybridMultilevel"/>
    <w:tmpl w:val="92FE87C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nsid w:val="22CA5C56"/>
    <w:multiLevelType w:val="hybridMultilevel"/>
    <w:tmpl w:val="A686DD22"/>
    <w:lvl w:ilvl="0" w:tplc="18049A2A">
      <w:start w:val="2"/>
      <w:numFmt w:val="decimal"/>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5">
    <w:nsid w:val="353D14F2"/>
    <w:multiLevelType w:val="hybridMultilevel"/>
    <w:tmpl w:val="1CBA4CE8"/>
    <w:lvl w:ilvl="0" w:tplc="A4AC0AAE">
      <w:start w:val="6"/>
      <w:numFmt w:val="decimal"/>
      <w:lvlText w:val="%1."/>
      <w:lvlJc w:val="left"/>
      <w:pPr>
        <w:ind w:left="1620" w:hanging="360"/>
      </w:pPr>
      <w:rPr>
        <w:rFonts w:cs="Times New Roman" w:hint="default"/>
      </w:rPr>
    </w:lvl>
    <w:lvl w:ilvl="1" w:tplc="040E0019" w:tentative="1">
      <w:start w:val="1"/>
      <w:numFmt w:val="lowerLetter"/>
      <w:lvlText w:val="%2."/>
      <w:lvlJc w:val="left"/>
      <w:pPr>
        <w:ind w:left="2340" w:hanging="360"/>
      </w:pPr>
      <w:rPr>
        <w:rFonts w:cs="Times New Roman"/>
      </w:rPr>
    </w:lvl>
    <w:lvl w:ilvl="2" w:tplc="040E001B" w:tentative="1">
      <w:start w:val="1"/>
      <w:numFmt w:val="lowerRoman"/>
      <w:lvlText w:val="%3."/>
      <w:lvlJc w:val="right"/>
      <w:pPr>
        <w:ind w:left="3060" w:hanging="180"/>
      </w:pPr>
      <w:rPr>
        <w:rFonts w:cs="Times New Roman"/>
      </w:rPr>
    </w:lvl>
    <w:lvl w:ilvl="3" w:tplc="040E000F" w:tentative="1">
      <w:start w:val="1"/>
      <w:numFmt w:val="decimal"/>
      <w:lvlText w:val="%4."/>
      <w:lvlJc w:val="left"/>
      <w:pPr>
        <w:ind w:left="3780" w:hanging="360"/>
      </w:pPr>
      <w:rPr>
        <w:rFonts w:cs="Times New Roman"/>
      </w:rPr>
    </w:lvl>
    <w:lvl w:ilvl="4" w:tplc="040E0019" w:tentative="1">
      <w:start w:val="1"/>
      <w:numFmt w:val="lowerLetter"/>
      <w:lvlText w:val="%5."/>
      <w:lvlJc w:val="left"/>
      <w:pPr>
        <w:ind w:left="4500" w:hanging="360"/>
      </w:pPr>
      <w:rPr>
        <w:rFonts w:cs="Times New Roman"/>
      </w:rPr>
    </w:lvl>
    <w:lvl w:ilvl="5" w:tplc="040E001B" w:tentative="1">
      <w:start w:val="1"/>
      <w:numFmt w:val="lowerRoman"/>
      <w:lvlText w:val="%6."/>
      <w:lvlJc w:val="right"/>
      <w:pPr>
        <w:ind w:left="5220" w:hanging="180"/>
      </w:pPr>
      <w:rPr>
        <w:rFonts w:cs="Times New Roman"/>
      </w:rPr>
    </w:lvl>
    <w:lvl w:ilvl="6" w:tplc="040E000F" w:tentative="1">
      <w:start w:val="1"/>
      <w:numFmt w:val="decimal"/>
      <w:lvlText w:val="%7."/>
      <w:lvlJc w:val="left"/>
      <w:pPr>
        <w:ind w:left="5940" w:hanging="360"/>
      </w:pPr>
      <w:rPr>
        <w:rFonts w:cs="Times New Roman"/>
      </w:rPr>
    </w:lvl>
    <w:lvl w:ilvl="7" w:tplc="040E0019" w:tentative="1">
      <w:start w:val="1"/>
      <w:numFmt w:val="lowerLetter"/>
      <w:lvlText w:val="%8."/>
      <w:lvlJc w:val="left"/>
      <w:pPr>
        <w:ind w:left="6660" w:hanging="360"/>
      </w:pPr>
      <w:rPr>
        <w:rFonts w:cs="Times New Roman"/>
      </w:rPr>
    </w:lvl>
    <w:lvl w:ilvl="8" w:tplc="040E001B" w:tentative="1">
      <w:start w:val="1"/>
      <w:numFmt w:val="lowerRoman"/>
      <w:lvlText w:val="%9."/>
      <w:lvlJc w:val="right"/>
      <w:pPr>
        <w:ind w:left="7380" w:hanging="180"/>
      </w:pPr>
      <w:rPr>
        <w:rFonts w:cs="Times New Roman"/>
      </w:rPr>
    </w:lvl>
  </w:abstractNum>
  <w:abstractNum w:abstractNumId="16">
    <w:nsid w:val="3B5A22D1"/>
    <w:multiLevelType w:val="hybridMultilevel"/>
    <w:tmpl w:val="1E7CE144"/>
    <w:lvl w:ilvl="0" w:tplc="30BACF44">
      <w:start w:val="3"/>
      <w:numFmt w:val="decimal"/>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7">
    <w:nsid w:val="406C3856"/>
    <w:multiLevelType w:val="hybridMultilevel"/>
    <w:tmpl w:val="FF564AB6"/>
    <w:lvl w:ilvl="0" w:tplc="20A6FA0A">
      <w:start w:val="1"/>
      <w:numFmt w:val="decimal"/>
      <w:lvlText w:val="%1."/>
      <w:lvlJc w:val="left"/>
      <w:pPr>
        <w:tabs>
          <w:tab w:val="num" w:pos="1620"/>
        </w:tabs>
        <w:ind w:left="1620" w:hanging="360"/>
      </w:pPr>
      <w:rPr>
        <w:rFonts w:cs="Times New Roman" w:hint="default"/>
      </w:rPr>
    </w:lvl>
    <w:lvl w:ilvl="1" w:tplc="040E0019" w:tentative="1">
      <w:start w:val="1"/>
      <w:numFmt w:val="lowerLetter"/>
      <w:lvlText w:val="%2."/>
      <w:lvlJc w:val="left"/>
      <w:pPr>
        <w:tabs>
          <w:tab w:val="num" w:pos="2340"/>
        </w:tabs>
        <w:ind w:left="2340" w:hanging="360"/>
      </w:pPr>
      <w:rPr>
        <w:rFonts w:cs="Times New Roman"/>
      </w:rPr>
    </w:lvl>
    <w:lvl w:ilvl="2" w:tplc="040E001B" w:tentative="1">
      <w:start w:val="1"/>
      <w:numFmt w:val="lowerRoman"/>
      <w:lvlText w:val="%3."/>
      <w:lvlJc w:val="right"/>
      <w:pPr>
        <w:tabs>
          <w:tab w:val="num" w:pos="3060"/>
        </w:tabs>
        <w:ind w:left="3060" w:hanging="180"/>
      </w:pPr>
      <w:rPr>
        <w:rFonts w:cs="Times New Roman"/>
      </w:rPr>
    </w:lvl>
    <w:lvl w:ilvl="3" w:tplc="040E000F" w:tentative="1">
      <w:start w:val="1"/>
      <w:numFmt w:val="decimal"/>
      <w:lvlText w:val="%4."/>
      <w:lvlJc w:val="left"/>
      <w:pPr>
        <w:tabs>
          <w:tab w:val="num" w:pos="3780"/>
        </w:tabs>
        <w:ind w:left="3780" w:hanging="360"/>
      </w:pPr>
      <w:rPr>
        <w:rFonts w:cs="Times New Roman"/>
      </w:rPr>
    </w:lvl>
    <w:lvl w:ilvl="4" w:tplc="040E0019" w:tentative="1">
      <w:start w:val="1"/>
      <w:numFmt w:val="lowerLetter"/>
      <w:lvlText w:val="%5."/>
      <w:lvlJc w:val="left"/>
      <w:pPr>
        <w:tabs>
          <w:tab w:val="num" w:pos="4500"/>
        </w:tabs>
        <w:ind w:left="4500" w:hanging="360"/>
      </w:pPr>
      <w:rPr>
        <w:rFonts w:cs="Times New Roman"/>
      </w:rPr>
    </w:lvl>
    <w:lvl w:ilvl="5" w:tplc="040E001B" w:tentative="1">
      <w:start w:val="1"/>
      <w:numFmt w:val="lowerRoman"/>
      <w:lvlText w:val="%6."/>
      <w:lvlJc w:val="right"/>
      <w:pPr>
        <w:tabs>
          <w:tab w:val="num" w:pos="5220"/>
        </w:tabs>
        <w:ind w:left="5220" w:hanging="180"/>
      </w:pPr>
      <w:rPr>
        <w:rFonts w:cs="Times New Roman"/>
      </w:rPr>
    </w:lvl>
    <w:lvl w:ilvl="6" w:tplc="040E000F" w:tentative="1">
      <w:start w:val="1"/>
      <w:numFmt w:val="decimal"/>
      <w:lvlText w:val="%7."/>
      <w:lvlJc w:val="left"/>
      <w:pPr>
        <w:tabs>
          <w:tab w:val="num" w:pos="5940"/>
        </w:tabs>
        <w:ind w:left="5940" w:hanging="360"/>
      </w:pPr>
      <w:rPr>
        <w:rFonts w:cs="Times New Roman"/>
      </w:rPr>
    </w:lvl>
    <w:lvl w:ilvl="7" w:tplc="040E0019" w:tentative="1">
      <w:start w:val="1"/>
      <w:numFmt w:val="lowerLetter"/>
      <w:lvlText w:val="%8."/>
      <w:lvlJc w:val="left"/>
      <w:pPr>
        <w:tabs>
          <w:tab w:val="num" w:pos="6660"/>
        </w:tabs>
        <w:ind w:left="6660" w:hanging="360"/>
      </w:pPr>
      <w:rPr>
        <w:rFonts w:cs="Times New Roman"/>
      </w:rPr>
    </w:lvl>
    <w:lvl w:ilvl="8" w:tplc="040E001B" w:tentative="1">
      <w:start w:val="1"/>
      <w:numFmt w:val="lowerRoman"/>
      <w:lvlText w:val="%9."/>
      <w:lvlJc w:val="right"/>
      <w:pPr>
        <w:tabs>
          <w:tab w:val="num" w:pos="7380"/>
        </w:tabs>
        <w:ind w:left="7380" w:hanging="180"/>
      </w:pPr>
      <w:rPr>
        <w:rFonts w:cs="Times New Roman"/>
      </w:rPr>
    </w:lvl>
  </w:abstractNum>
  <w:abstractNum w:abstractNumId="18">
    <w:nsid w:val="4805339D"/>
    <w:multiLevelType w:val="hybridMultilevel"/>
    <w:tmpl w:val="92FE87C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nsid w:val="48437051"/>
    <w:multiLevelType w:val="hybridMultilevel"/>
    <w:tmpl w:val="39D8981A"/>
    <w:lvl w:ilvl="0" w:tplc="D154272C">
      <w:start w:val="3"/>
      <w:numFmt w:val="decimal"/>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20">
    <w:nsid w:val="51445BC3"/>
    <w:multiLevelType w:val="hybridMultilevel"/>
    <w:tmpl w:val="1CBA4CE8"/>
    <w:lvl w:ilvl="0" w:tplc="A4AC0AAE">
      <w:start w:val="6"/>
      <w:numFmt w:val="decimal"/>
      <w:lvlText w:val="%1."/>
      <w:lvlJc w:val="left"/>
      <w:pPr>
        <w:ind w:left="1620" w:hanging="360"/>
      </w:pPr>
      <w:rPr>
        <w:rFonts w:cs="Times New Roman" w:hint="default"/>
      </w:rPr>
    </w:lvl>
    <w:lvl w:ilvl="1" w:tplc="040E0019" w:tentative="1">
      <w:start w:val="1"/>
      <w:numFmt w:val="lowerLetter"/>
      <w:lvlText w:val="%2."/>
      <w:lvlJc w:val="left"/>
      <w:pPr>
        <w:ind w:left="2340" w:hanging="360"/>
      </w:pPr>
      <w:rPr>
        <w:rFonts w:cs="Times New Roman"/>
      </w:rPr>
    </w:lvl>
    <w:lvl w:ilvl="2" w:tplc="040E001B" w:tentative="1">
      <w:start w:val="1"/>
      <w:numFmt w:val="lowerRoman"/>
      <w:lvlText w:val="%3."/>
      <w:lvlJc w:val="right"/>
      <w:pPr>
        <w:ind w:left="3060" w:hanging="180"/>
      </w:pPr>
      <w:rPr>
        <w:rFonts w:cs="Times New Roman"/>
      </w:rPr>
    </w:lvl>
    <w:lvl w:ilvl="3" w:tplc="040E000F" w:tentative="1">
      <w:start w:val="1"/>
      <w:numFmt w:val="decimal"/>
      <w:lvlText w:val="%4."/>
      <w:lvlJc w:val="left"/>
      <w:pPr>
        <w:ind w:left="3780" w:hanging="360"/>
      </w:pPr>
      <w:rPr>
        <w:rFonts w:cs="Times New Roman"/>
      </w:rPr>
    </w:lvl>
    <w:lvl w:ilvl="4" w:tplc="040E0019" w:tentative="1">
      <w:start w:val="1"/>
      <w:numFmt w:val="lowerLetter"/>
      <w:lvlText w:val="%5."/>
      <w:lvlJc w:val="left"/>
      <w:pPr>
        <w:ind w:left="4500" w:hanging="360"/>
      </w:pPr>
      <w:rPr>
        <w:rFonts w:cs="Times New Roman"/>
      </w:rPr>
    </w:lvl>
    <w:lvl w:ilvl="5" w:tplc="040E001B" w:tentative="1">
      <w:start w:val="1"/>
      <w:numFmt w:val="lowerRoman"/>
      <w:lvlText w:val="%6."/>
      <w:lvlJc w:val="right"/>
      <w:pPr>
        <w:ind w:left="5220" w:hanging="180"/>
      </w:pPr>
      <w:rPr>
        <w:rFonts w:cs="Times New Roman"/>
      </w:rPr>
    </w:lvl>
    <w:lvl w:ilvl="6" w:tplc="040E000F" w:tentative="1">
      <w:start w:val="1"/>
      <w:numFmt w:val="decimal"/>
      <w:lvlText w:val="%7."/>
      <w:lvlJc w:val="left"/>
      <w:pPr>
        <w:ind w:left="5940" w:hanging="360"/>
      </w:pPr>
      <w:rPr>
        <w:rFonts w:cs="Times New Roman"/>
      </w:rPr>
    </w:lvl>
    <w:lvl w:ilvl="7" w:tplc="040E0019" w:tentative="1">
      <w:start w:val="1"/>
      <w:numFmt w:val="lowerLetter"/>
      <w:lvlText w:val="%8."/>
      <w:lvlJc w:val="left"/>
      <w:pPr>
        <w:ind w:left="6660" w:hanging="360"/>
      </w:pPr>
      <w:rPr>
        <w:rFonts w:cs="Times New Roman"/>
      </w:rPr>
    </w:lvl>
    <w:lvl w:ilvl="8" w:tplc="040E001B" w:tentative="1">
      <w:start w:val="1"/>
      <w:numFmt w:val="lowerRoman"/>
      <w:lvlText w:val="%9."/>
      <w:lvlJc w:val="right"/>
      <w:pPr>
        <w:ind w:left="7380" w:hanging="180"/>
      </w:pPr>
      <w:rPr>
        <w:rFonts w:cs="Times New Roman"/>
      </w:rPr>
    </w:lvl>
  </w:abstractNum>
  <w:abstractNum w:abstractNumId="21">
    <w:nsid w:val="5382763A"/>
    <w:multiLevelType w:val="hybridMultilevel"/>
    <w:tmpl w:val="48881E76"/>
    <w:lvl w:ilvl="0" w:tplc="89D67BAE">
      <w:start w:val="1"/>
      <w:numFmt w:val="decimal"/>
      <w:lvlText w:val="%1."/>
      <w:lvlJc w:val="left"/>
      <w:pPr>
        <w:ind w:left="1020" w:hanging="360"/>
      </w:pPr>
      <w:rPr>
        <w:rFonts w:cs="Times New Roman" w:hint="default"/>
      </w:rPr>
    </w:lvl>
    <w:lvl w:ilvl="1" w:tplc="040E0019" w:tentative="1">
      <w:start w:val="1"/>
      <w:numFmt w:val="lowerLetter"/>
      <w:lvlText w:val="%2."/>
      <w:lvlJc w:val="left"/>
      <w:pPr>
        <w:ind w:left="1740" w:hanging="360"/>
      </w:pPr>
      <w:rPr>
        <w:rFonts w:cs="Times New Roman"/>
      </w:rPr>
    </w:lvl>
    <w:lvl w:ilvl="2" w:tplc="040E001B" w:tentative="1">
      <w:start w:val="1"/>
      <w:numFmt w:val="lowerRoman"/>
      <w:lvlText w:val="%3."/>
      <w:lvlJc w:val="right"/>
      <w:pPr>
        <w:ind w:left="2460" w:hanging="180"/>
      </w:pPr>
      <w:rPr>
        <w:rFonts w:cs="Times New Roman"/>
      </w:rPr>
    </w:lvl>
    <w:lvl w:ilvl="3" w:tplc="040E000F" w:tentative="1">
      <w:start w:val="1"/>
      <w:numFmt w:val="decimal"/>
      <w:lvlText w:val="%4."/>
      <w:lvlJc w:val="left"/>
      <w:pPr>
        <w:ind w:left="3180" w:hanging="360"/>
      </w:pPr>
      <w:rPr>
        <w:rFonts w:cs="Times New Roman"/>
      </w:rPr>
    </w:lvl>
    <w:lvl w:ilvl="4" w:tplc="040E0019" w:tentative="1">
      <w:start w:val="1"/>
      <w:numFmt w:val="lowerLetter"/>
      <w:lvlText w:val="%5."/>
      <w:lvlJc w:val="left"/>
      <w:pPr>
        <w:ind w:left="3900" w:hanging="360"/>
      </w:pPr>
      <w:rPr>
        <w:rFonts w:cs="Times New Roman"/>
      </w:rPr>
    </w:lvl>
    <w:lvl w:ilvl="5" w:tplc="040E001B" w:tentative="1">
      <w:start w:val="1"/>
      <w:numFmt w:val="lowerRoman"/>
      <w:lvlText w:val="%6."/>
      <w:lvlJc w:val="right"/>
      <w:pPr>
        <w:ind w:left="4620" w:hanging="180"/>
      </w:pPr>
      <w:rPr>
        <w:rFonts w:cs="Times New Roman"/>
      </w:rPr>
    </w:lvl>
    <w:lvl w:ilvl="6" w:tplc="040E000F" w:tentative="1">
      <w:start w:val="1"/>
      <w:numFmt w:val="decimal"/>
      <w:lvlText w:val="%7."/>
      <w:lvlJc w:val="left"/>
      <w:pPr>
        <w:ind w:left="5340" w:hanging="360"/>
      </w:pPr>
      <w:rPr>
        <w:rFonts w:cs="Times New Roman"/>
      </w:rPr>
    </w:lvl>
    <w:lvl w:ilvl="7" w:tplc="040E0019" w:tentative="1">
      <w:start w:val="1"/>
      <w:numFmt w:val="lowerLetter"/>
      <w:lvlText w:val="%8."/>
      <w:lvlJc w:val="left"/>
      <w:pPr>
        <w:ind w:left="6060" w:hanging="360"/>
      </w:pPr>
      <w:rPr>
        <w:rFonts w:cs="Times New Roman"/>
      </w:rPr>
    </w:lvl>
    <w:lvl w:ilvl="8" w:tplc="040E001B" w:tentative="1">
      <w:start w:val="1"/>
      <w:numFmt w:val="lowerRoman"/>
      <w:lvlText w:val="%9."/>
      <w:lvlJc w:val="right"/>
      <w:pPr>
        <w:ind w:left="6780" w:hanging="180"/>
      </w:pPr>
      <w:rPr>
        <w:rFonts w:cs="Times New Roman"/>
      </w:rPr>
    </w:lvl>
  </w:abstractNum>
  <w:abstractNum w:abstractNumId="22">
    <w:nsid w:val="57E36FAD"/>
    <w:multiLevelType w:val="hybridMultilevel"/>
    <w:tmpl w:val="CB482B46"/>
    <w:lvl w:ilvl="0" w:tplc="D41A93BA">
      <w:start w:val="1"/>
      <w:numFmt w:val="bullet"/>
      <w:lvlText w:val="-"/>
      <w:lvlJc w:val="left"/>
      <w:pPr>
        <w:ind w:left="1776" w:hanging="360"/>
      </w:pPr>
      <w:rPr>
        <w:rFonts w:ascii="Times New Roman" w:eastAsia="Times New Roman" w:hAnsi="Times New Roman" w:hint="default"/>
      </w:rPr>
    </w:lvl>
    <w:lvl w:ilvl="1" w:tplc="040E0003" w:tentative="1">
      <w:start w:val="1"/>
      <w:numFmt w:val="bullet"/>
      <w:lvlText w:val="o"/>
      <w:lvlJc w:val="left"/>
      <w:pPr>
        <w:ind w:left="2496" w:hanging="360"/>
      </w:pPr>
      <w:rPr>
        <w:rFonts w:ascii="Courier New" w:hAnsi="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3">
    <w:nsid w:val="6A5933A5"/>
    <w:multiLevelType w:val="hybridMultilevel"/>
    <w:tmpl w:val="FF564AB6"/>
    <w:lvl w:ilvl="0" w:tplc="20A6FA0A">
      <w:start w:val="1"/>
      <w:numFmt w:val="decimal"/>
      <w:lvlText w:val="%1."/>
      <w:lvlJc w:val="left"/>
      <w:pPr>
        <w:tabs>
          <w:tab w:val="num" w:pos="1620"/>
        </w:tabs>
        <w:ind w:left="1620" w:hanging="360"/>
      </w:pPr>
      <w:rPr>
        <w:rFonts w:cs="Times New Roman" w:hint="default"/>
      </w:rPr>
    </w:lvl>
    <w:lvl w:ilvl="1" w:tplc="040E0019" w:tentative="1">
      <w:start w:val="1"/>
      <w:numFmt w:val="lowerLetter"/>
      <w:lvlText w:val="%2."/>
      <w:lvlJc w:val="left"/>
      <w:pPr>
        <w:tabs>
          <w:tab w:val="num" w:pos="2340"/>
        </w:tabs>
        <w:ind w:left="2340" w:hanging="360"/>
      </w:pPr>
      <w:rPr>
        <w:rFonts w:cs="Times New Roman"/>
      </w:rPr>
    </w:lvl>
    <w:lvl w:ilvl="2" w:tplc="040E001B" w:tentative="1">
      <w:start w:val="1"/>
      <w:numFmt w:val="lowerRoman"/>
      <w:lvlText w:val="%3."/>
      <w:lvlJc w:val="right"/>
      <w:pPr>
        <w:tabs>
          <w:tab w:val="num" w:pos="3060"/>
        </w:tabs>
        <w:ind w:left="3060" w:hanging="180"/>
      </w:pPr>
      <w:rPr>
        <w:rFonts w:cs="Times New Roman"/>
      </w:rPr>
    </w:lvl>
    <w:lvl w:ilvl="3" w:tplc="040E000F" w:tentative="1">
      <w:start w:val="1"/>
      <w:numFmt w:val="decimal"/>
      <w:lvlText w:val="%4."/>
      <w:lvlJc w:val="left"/>
      <w:pPr>
        <w:tabs>
          <w:tab w:val="num" w:pos="3780"/>
        </w:tabs>
        <w:ind w:left="3780" w:hanging="360"/>
      </w:pPr>
      <w:rPr>
        <w:rFonts w:cs="Times New Roman"/>
      </w:rPr>
    </w:lvl>
    <w:lvl w:ilvl="4" w:tplc="040E0019" w:tentative="1">
      <w:start w:val="1"/>
      <w:numFmt w:val="lowerLetter"/>
      <w:lvlText w:val="%5."/>
      <w:lvlJc w:val="left"/>
      <w:pPr>
        <w:tabs>
          <w:tab w:val="num" w:pos="4500"/>
        </w:tabs>
        <w:ind w:left="4500" w:hanging="360"/>
      </w:pPr>
      <w:rPr>
        <w:rFonts w:cs="Times New Roman"/>
      </w:rPr>
    </w:lvl>
    <w:lvl w:ilvl="5" w:tplc="040E001B" w:tentative="1">
      <w:start w:val="1"/>
      <w:numFmt w:val="lowerRoman"/>
      <w:lvlText w:val="%6."/>
      <w:lvlJc w:val="right"/>
      <w:pPr>
        <w:tabs>
          <w:tab w:val="num" w:pos="5220"/>
        </w:tabs>
        <w:ind w:left="5220" w:hanging="180"/>
      </w:pPr>
      <w:rPr>
        <w:rFonts w:cs="Times New Roman"/>
      </w:rPr>
    </w:lvl>
    <w:lvl w:ilvl="6" w:tplc="040E000F" w:tentative="1">
      <w:start w:val="1"/>
      <w:numFmt w:val="decimal"/>
      <w:lvlText w:val="%7."/>
      <w:lvlJc w:val="left"/>
      <w:pPr>
        <w:tabs>
          <w:tab w:val="num" w:pos="5940"/>
        </w:tabs>
        <w:ind w:left="5940" w:hanging="360"/>
      </w:pPr>
      <w:rPr>
        <w:rFonts w:cs="Times New Roman"/>
      </w:rPr>
    </w:lvl>
    <w:lvl w:ilvl="7" w:tplc="040E0019" w:tentative="1">
      <w:start w:val="1"/>
      <w:numFmt w:val="lowerLetter"/>
      <w:lvlText w:val="%8."/>
      <w:lvlJc w:val="left"/>
      <w:pPr>
        <w:tabs>
          <w:tab w:val="num" w:pos="6660"/>
        </w:tabs>
        <w:ind w:left="6660" w:hanging="360"/>
      </w:pPr>
      <w:rPr>
        <w:rFonts w:cs="Times New Roman"/>
      </w:rPr>
    </w:lvl>
    <w:lvl w:ilvl="8" w:tplc="040E001B" w:tentative="1">
      <w:start w:val="1"/>
      <w:numFmt w:val="lowerRoman"/>
      <w:lvlText w:val="%9."/>
      <w:lvlJc w:val="right"/>
      <w:pPr>
        <w:tabs>
          <w:tab w:val="num" w:pos="7380"/>
        </w:tabs>
        <w:ind w:left="7380" w:hanging="180"/>
      </w:pPr>
      <w:rPr>
        <w:rFonts w:cs="Times New Roman"/>
      </w:rPr>
    </w:lvl>
  </w:abstractNum>
  <w:abstractNum w:abstractNumId="24">
    <w:nsid w:val="6E144081"/>
    <w:multiLevelType w:val="hybridMultilevel"/>
    <w:tmpl w:val="FF564AB6"/>
    <w:lvl w:ilvl="0" w:tplc="20A6FA0A">
      <w:start w:val="1"/>
      <w:numFmt w:val="decimal"/>
      <w:lvlText w:val="%1."/>
      <w:lvlJc w:val="left"/>
      <w:pPr>
        <w:tabs>
          <w:tab w:val="num" w:pos="1620"/>
        </w:tabs>
        <w:ind w:left="1620" w:hanging="360"/>
      </w:pPr>
      <w:rPr>
        <w:rFonts w:cs="Times New Roman" w:hint="default"/>
      </w:rPr>
    </w:lvl>
    <w:lvl w:ilvl="1" w:tplc="040E0019" w:tentative="1">
      <w:start w:val="1"/>
      <w:numFmt w:val="lowerLetter"/>
      <w:lvlText w:val="%2."/>
      <w:lvlJc w:val="left"/>
      <w:pPr>
        <w:tabs>
          <w:tab w:val="num" w:pos="2340"/>
        </w:tabs>
        <w:ind w:left="2340" w:hanging="360"/>
      </w:pPr>
      <w:rPr>
        <w:rFonts w:cs="Times New Roman"/>
      </w:rPr>
    </w:lvl>
    <w:lvl w:ilvl="2" w:tplc="040E001B" w:tentative="1">
      <w:start w:val="1"/>
      <w:numFmt w:val="lowerRoman"/>
      <w:lvlText w:val="%3."/>
      <w:lvlJc w:val="right"/>
      <w:pPr>
        <w:tabs>
          <w:tab w:val="num" w:pos="3060"/>
        </w:tabs>
        <w:ind w:left="3060" w:hanging="180"/>
      </w:pPr>
      <w:rPr>
        <w:rFonts w:cs="Times New Roman"/>
      </w:rPr>
    </w:lvl>
    <w:lvl w:ilvl="3" w:tplc="040E000F" w:tentative="1">
      <w:start w:val="1"/>
      <w:numFmt w:val="decimal"/>
      <w:lvlText w:val="%4."/>
      <w:lvlJc w:val="left"/>
      <w:pPr>
        <w:tabs>
          <w:tab w:val="num" w:pos="3780"/>
        </w:tabs>
        <w:ind w:left="3780" w:hanging="360"/>
      </w:pPr>
      <w:rPr>
        <w:rFonts w:cs="Times New Roman"/>
      </w:rPr>
    </w:lvl>
    <w:lvl w:ilvl="4" w:tplc="040E0019" w:tentative="1">
      <w:start w:val="1"/>
      <w:numFmt w:val="lowerLetter"/>
      <w:lvlText w:val="%5."/>
      <w:lvlJc w:val="left"/>
      <w:pPr>
        <w:tabs>
          <w:tab w:val="num" w:pos="4500"/>
        </w:tabs>
        <w:ind w:left="4500" w:hanging="360"/>
      </w:pPr>
      <w:rPr>
        <w:rFonts w:cs="Times New Roman"/>
      </w:rPr>
    </w:lvl>
    <w:lvl w:ilvl="5" w:tplc="040E001B" w:tentative="1">
      <w:start w:val="1"/>
      <w:numFmt w:val="lowerRoman"/>
      <w:lvlText w:val="%6."/>
      <w:lvlJc w:val="right"/>
      <w:pPr>
        <w:tabs>
          <w:tab w:val="num" w:pos="5220"/>
        </w:tabs>
        <w:ind w:left="5220" w:hanging="180"/>
      </w:pPr>
      <w:rPr>
        <w:rFonts w:cs="Times New Roman"/>
      </w:rPr>
    </w:lvl>
    <w:lvl w:ilvl="6" w:tplc="040E000F" w:tentative="1">
      <w:start w:val="1"/>
      <w:numFmt w:val="decimal"/>
      <w:lvlText w:val="%7."/>
      <w:lvlJc w:val="left"/>
      <w:pPr>
        <w:tabs>
          <w:tab w:val="num" w:pos="5940"/>
        </w:tabs>
        <w:ind w:left="5940" w:hanging="360"/>
      </w:pPr>
      <w:rPr>
        <w:rFonts w:cs="Times New Roman"/>
      </w:rPr>
    </w:lvl>
    <w:lvl w:ilvl="7" w:tplc="040E0019" w:tentative="1">
      <w:start w:val="1"/>
      <w:numFmt w:val="lowerLetter"/>
      <w:lvlText w:val="%8."/>
      <w:lvlJc w:val="left"/>
      <w:pPr>
        <w:tabs>
          <w:tab w:val="num" w:pos="6660"/>
        </w:tabs>
        <w:ind w:left="6660" w:hanging="360"/>
      </w:pPr>
      <w:rPr>
        <w:rFonts w:cs="Times New Roman"/>
      </w:rPr>
    </w:lvl>
    <w:lvl w:ilvl="8" w:tplc="040E001B" w:tentative="1">
      <w:start w:val="1"/>
      <w:numFmt w:val="lowerRoman"/>
      <w:lvlText w:val="%9."/>
      <w:lvlJc w:val="right"/>
      <w:pPr>
        <w:tabs>
          <w:tab w:val="num" w:pos="7380"/>
        </w:tabs>
        <w:ind w:left="7380" w:hanging="180"/>
      </w:pPr>
      <w:rPr>
        <w:rFonts w:cs="Times New Roman"/>
      </w:rPr>
    </w:lvl>
  </w:abstractNum>
  <w:abstractNum w:abstractNumId="25">
    <w:nsid w:val="719C46A4"/>
    <w:multiLevelType w:val="hybridMultilevel"/>
    <w:tmpl w:val="E6725AA2"/>
    <w:lvl w:ilvl="0" w:tplc="20A6FA0A">
      <w:start w:val="1"/>
      <w:numFmt w:val="decimal"/>
      <w:lvlText w:val="%1."/>
      <w:lvlJc w:val="left"/>
      <w:pPr>
        <w:tabs>
          <w:tab w:val="num" w:pos="1620"/>
        </w:tabs>
        <w:ind w:left="1620" w:hanging="360"/>
      </w:pPr>
      <w:rPr>
        <w:rFonts w:cs="Times New Roman" w:hint="default"/>
      </w:rPr>
    </w:lvl>
    <w:lvl w:ilvl="1" w:tplc="72606860">
      <w:start w:val="2373"/>
      <w:numFmt w:val="bullet"/>
      <w:lvlText w:val="-"/>
      <w:lvlJc w:val="left"/>
      <w:pPr>
        <w:tabs>
          <w:tab w:val="num" w:pos="2340"/>
        </w:tabs>
        <w:ind w:left="2340" w:hanging="360"/>
      </w:pPr>
      <w:rPr>
        <w:rFonts w:ascii="Times New Roman" w:eastAsia="Times New Roman" w:hAnsi="Times New Roman" w:hint="default"/>
      </w:rPr>
    </w:lvl>
    <w:lvl w:ilvl="2" w:tplc="040E001B" w:tentative="1">
      <w:start w:val="1"/>
      <w:numFmt w:val="lowerRoman"/>
      <w:lvlText w:val="%3."/>
      <w:lvlJc w:val="right"/>
      <w:pPr>
        <w:tabs>
          <w:tab w:val="num" w:pos="3060"/>
        </w:tabs>
        <w:ind w:left="3060" w:hanging="180"/>
      </w:pPr>
      <w:rPr>
        <w:rFonts w:cs="Times New Roman"/>
      </w:rPr>
    </w:lvl>
    <w:lvl w:ilvl="3" w:tplc="040E000F" w:tentative="1">
      <w:start w:val="1"/>
      <w:numFmt w:val="decimal"/>
      <w:lvlText w:val="%4."/>
      <w:lvlJc w:val="left"/>
      <w:pPr>
        <w:tabs>
          <w:tab w:val="num" w:pos="3780"/>
        </w:tabs>
        <w:ind w:left="3780" w:hanging="360"/>
      </w:pPr>
      <w:rPr>
        <w:rFonts w:cs="Times New Roman"/>
      </w:rPr>
    </w:lvl>
    <w:lvl w:ilvl="4" w:tplc="040E0019" w:tentative="1">
      <w:start w:val="1"/>
      <w:numFmt w:val="lowerLetter"/>
      <w:lvlText w:val="%5."/>
      <w:lvlJc w:val="left"/>
      <w:pPr>
        <w:tabs>
          <w:tab w:val="num" w:pos="4500"/>
        </w:tabs>
        <w:ind w:left="4500" w:hanging="360"/>
      </w:pPr>
      <w:rPr>
        <w:rFonts w:cs="Times New Roman"/>
      </w:rPr>
    </w:lvl>
    <w:lvl w:ilvl="5" w:tplc="040E001B" w:tentative="1">
      <w:start w:val="1"/>
      <w:numFmt w:val="lowerRoman"/>
      <w:lvlText w:val="%6."/>
      <w:lvlJc w:val="right"/>
      <w:pPr>
        <w:tabs>
          <w:tab w:val="num" w:pos="5220"/>
        </w:tabs>
        <w:ind w:left="5220" w:hanging="180"/>
      </w:pPr>
      <w:rPr>
        <w:rFonts w:cs="Times New Roman"/>
      </w:rPr>
    </w:lvl>
    <w:lvl w:ilvl="6" w:tplc="040E000F" w:tentative="1">
      <w:start w:val="1"/>
      <w:numFmt w:val="decimal"/>
      <w:lvlText w:val="%7."/>
      <w:lvlJc w:val="left"/>
      <w:pPr>
        <w:tabs>
          <w:tab w:val="num" w:pos="5940"/>
        </w:tabs>
        <w:ind w:left="5940" w:hanging="360"/>
      </w:pPr>
      <w:rPr>
        <w:rFonts w:cs="Times New Roman"/>
      </w:rPr>
    </w:lvl>
    <w:lvl w:ilvl="7" w:tplc="040E0019" w:tentative="1">
      <w:start w:val="1"/>
      <w:numFmt w:val="lowerLetter"/>
      <w:lvlText w:val="%8."/>
      <w:lvlJc w:val="left"/>
      <w:pPr>
        <w:tabs>
          <w:tab w:val="num" w:pos="6660"/>
        </w:tabs>
        <w:ind w:left="6660" w:hanging="360"/>
      </w:pPr>
      <w:rPr>
        <w:rFonts w:cs="Times New Roman"/>
      </w:rPr>
    </w:lvl>
    <w:lvl w:ilvl="8" w:tplc="040E001B" w:tentative="1">
      <w:start w:val="1"/>
      <w:numFmt w:val="lowerRoman"/>
      <w:lvlText w:val="%9."/>
      <w:lvlJc w:val="right"/>
      <w:pPr>
        <w:tabs>
          <w:tab w:val="num" w:pos="7380"/>
        </w:tabs>
        <w:ind w:left="7380" w:hanging="180"/>
      </w:pPr>
      <w:rPr>
        <w:rFonts w:cs="Times New Roman"/>
      </w:rPr>
    </w:lvl>
  </w:abstractNum>
  <w:abstractNum w:abstractNumId="26">
    <w:nsid w:val="72462720"/>
    <w:multiLevelType w:val="hybridMultilevel"/>
    <w:tmpl w:val="6BDC3766"/>
    <w:lvl w:ilvl="0" w:tplc="4406F534">
      <w:start w:val="1"/>
      <w:numFmt w:val="decimal"/>
      <w:lvlText w:val="%1."/>
      <w:lvlJc w:val="left"/>
      <w:pPr>
        <w:tabs>
          <w:tab w:val="num" w:pos="1020"/>
        </w:tabs>
        <w:ind w:left="1020" w:hanging="360"/>
      </w:pPr>
      <w:rPr>
        <w:rFonts w:cs="Times New Roman" w:hint="default"/>
      </w:rPr>
    </w:lvl>
    <w:lvl w:ilvl="1" w:tplc="040E0019" w:tentative="1">
      <w:start w:val="1"/>
      <w:numFmt w:val="lowerLetter"/>
      <w:lvlText w:val="%2."/>
      <w:lvlJc w:val="left"/>
      <w:pPr>
        <w:tabs>
          <w:tab w:val="num" w:pos="1740"/>
        </w:tabs>
        <w:ind w:left="1740" w:hanging="360"/>
      </w:pPr>
      <w:rPr>
        <w:rFonts w:cs="Times New Roman"/>
      </w:rPr>
    </w:lvl>
    <w:lvl w:ilvl="2" w:tplc="040E001B" w:tentative="1">
      <w:start w:val="1"/>
      <w:numFmt w:val="lowerRoman"/>
      <w:lvlText w:val="%3."/>
      <w:lvlJc w:val="right"/>
      <w:pPr>
        <w:tabs>
          <w:tab w:val="num" w:pos="2460"/>
        </w:tabs>
        <w:ind w:left="2460" w:hanging="180"/>
      </w:pPr>
      <w:rPr>
        <w:rFonts w:cs="Times New Roman"/>
      </w:rPr>
    </w:lvl>
    <w:lvl w:ilvl="3" w:tplc="040E000F" w:tentative="1">
      <w:start w:val="1"/>
      <w:numFmt w:val="decimal"/>
      <w:lvlText w:val="%4."/>
      <w:lvlJc w:val="left"/>
      <w:pPr>
        <w:tabs>
          <w:tab w:val="num" w:pos="3180"/>
        </w:tabs>
        <w:ind w:left="3180" w:hanging="360"/>
      </w:pPr>
      <w:rPr>
        <w:rFonts w:cs="Times New Roman"/>
      </w:rPr>
    </w:lvl>
    <w:lvl w:ilvl="4" w:tplc="040E0019" w:tentative="1">
      <w:start w:val="1"/>
      <w:numFmt w:val="lowerLetter"/>
      <w:lvlText w:val="%5."/>
      <w:lvlJc w:val="left"/>
      <w:pPr>
        <w:tabs>
          <w:tab w:val="num" w:pos="3900"/>
        </w:tabs>
        <w:ind w:left="3900" w:hanging="360"/>
      </w:pPr>
      <w:rPr>
        <w:rFonts w:cs="Times New Roman"/>
      </w:rPr>
    </w:lvl>
    <w:lvl w:ilvl="5" w:tplc="040E001B" w:tentative="1">
      <w:start w:val="1"/>
      <w:numFmt w:val="lowerRoman"/>
      <w:lvlText w:val="%6."/>
      <w:lvlJc w:val="right"/>
      <w:pPr>
        <w:tabs>
          <w:tab w:val="num" w:pos="4620"/>
        </w:tabs>
        <w:ind w:left="4620" w:hanging="180"/>
      </w:pPr>
      <w:rPr>
        <w:rFonts w:cs="Times New Roman"/>
      </w:rPr>
    </w:lvl>
    <w:lvl w:ilvl="6" w:tplc="040E000F" w:tentative="1">
      <w:start w:val="1"/>
      <w:numFmt w:val="decimal"/>
      <w:lvlText w:val="%7."/>
      <w:lvlJc w:val="left"/>
      <w:pPr>
        <w:tabs>
          <w:tab w:val="num" w:pos="5340"/>
        </w:tabs>
        <w:ind w:left="5340" w:hanging="360"/>
      </w:pPr>
      <w:rPr>
        <w:rFonts w:cs="Times New Roman"/>
      </w:rPr>
    </w:lvl>
    <w:lvl w:ilvl="7" w:tplc="040E0019" w:tentative="1">
      <w:start w:val="1"/>
      <w:numFmt w:val="lowerLetter"/>
      <w:lvlText w:val="%8."/>
      <w:lvlJc w:val="left"/>
      <w:pPr>
        <w:tabs>
          <w:tab w:val="num" w:pos="6060"/>
        </w:tabs>
        <w:ind w:left="6060" w:hanging="360"/>
      </w:pPr>
      <w:rPr>
        <w:rFonts w:cs="Times New Roman"/>
      </w:rPr>
    </w:lvl>
    <w:lvl w:ilvl="8" w:tplc="040E001B" w:tentative="1">
      <w:start w:val="1"/>
      <w:numFmt w:val="lowerRoman"/>
      <w:lvlText w:val="%9."/>
      <w:lvlJc w:val="right"/>
      <w:pPr>
        <w:tabs>
          <w:tab w:val="num" w:pos="6780"/>
        </w:tabs>
        <w:ind w:left="6780" w:hanging="180"/>
      </w:pPr>
      <w:rPr>
        <w:rFonts w:cs="Times New Roman"/>
      </w:rPr>
    </w:lvl>
  </w:abstractNum>
  <w:abstractNum w:abstractNumId="27">
    <w:nsid w:val="726A1C69"/>
    <w:multiLevelType w:val="hybridMultilevel"/>
    <w:tmpl w:val="FF564AB6"/>
    <w:lvl w:ilvl="0" w:tplc="20A6FA0A">
      <w:start w:val="1"/>
      <w:numFmt w:val="decimal"/>
      <w:lvlText w:val="%1."/>
      <w:lvlJc w:val="left"/>
      <w:pPr>
        <w:tabs>
          <w:tab w:val="num" w:pos="1620"/>
        </w:tabs>
        <w:ind w:left="1620" w:hanging="360"/>
      </w:pPr>
      <w:rPr>
        <w:rFonts w:cs="Times New Roman" w:hint="default"/>
      </w:rPr>
    </w:lvl>
    <w:lvl w:ilvl="1" w:tplc="040E0019" w:tentative="1">
      <w:start w:val="1"/>
      <w:numFmt w:val="lowerLetter"/>
      <w:lvlText w:val="%2."/>
      <w:lvlJc w:val="left"/>
      <w:pPr>
        <w:tabs>
          <w:tab w:val="num" w:pos="2340"/>
        </w:tabs>
        <w:ind w:left="2340" w:hanging="360"/>
      </w:pPr>
      <w:rPr>
        <w:rFonts w:cs="Times New Roman"/>
      </w:rPr>
    </w:lvl>
    <w:lvl w:ilvl="2" w:tplc="040E001B" w:tentative="1">
      <w:start w:val="1"/>
      <w:numFmt w:val="lowerRoman"/>
      <w:lvlText w:val="%3."/>
      <w:lvlJc w:val="right"/>
      <w:pPr>
        <w:tabs>
          <w:tab w:val="num" w:pos="3060"/>
        </w:tabs>
        <w:ind w:left="3060" w:hanging="180"/>
      </w:pPr>
      <w:rPr>
        <w:rFonts w:cs="Times New Roman"/>
      </w:rPr>
    </w:lvl>
    <w:lvl w:ilvl="3" w:tplc="040E000F" w:tentative="1">
      <w:start w:val="1"/>
      <w:numFmt w:val="decimal"/>
      <w:lvlText w:val="%4."/>
      <w:lvlJc w:val="left"/>
      <w:pPr>
        <w:tabs>
          <w:tab w:val="num" w:pos="3780"/>
        </w:tabs>
        <w:ind w:left="3780" w:hanging="360"/>
      </w:pPr>
      <w:rPr>
        <w:rFonts w:cs="Times New Roman"/>
      </w:rPr>
    </w:lvl>
    <w:lvl w:ilvl="4" w:tplc="040E0019" w:tentative="1">
      <w:start w:val="1"/>
      <w:numFmt w:val="lowerLetter"/>
      <w:lvlText w:val="%5."/>
      <w:lvlJc w:val="left"/>
      <w:pPr>
        <w:tabs>
          <w:tab w:val="num" w:pos="4500"/>
        </w:tabs>
        <w:ind w:left="4500" w:hanging="360"/>
      </w:pPr>
      <w:rPr>
        <w:rFonts w:cs="Times New Roman"/>
      </w:rPr>
    </w:lvl>
    <w:lvl w:ilvl="5" w:tplc="040E001B" w:tentative="1">
      <w:start w:val="1"/>
      <w:numFmt w:val="lowerRoman"/>
      <w:lvlText w:val="%6."/>
      <w:lvlJc w:val="right"/>
      <w:pPr>
        <w:tabs>
          <w:tab w:val="num" w:pos="5220"/>
        </w:tabs>
        <w:ind w:left="5220" w:hanging="180"/>
      </w:pPr>
      <w:rPr>
        <w:rFonts w:cs="Times New Roman"/>
      </w:rPr>
    </w:lvl>
    <w:lvl w:ilvl="6" w:tplc="040E000F" w:tentative="1">
      <w:start w:val="1"/>
      <w:numFmt w:val="decimal"/>
      <w:lvlText w:val="%7."/>
      <w:lvlJc w:val="left"/>
      <w:pPr>
        <w:tabs>
          <w:tab w:val="num" w:pos="5940"/>
        </w:tabs>
        <w:ind w:left="5940" w:hanging="360"/>
      </w:pPr>
      <w:rPr>
        <w:rFonts w:cs="Times New Roman"/>
      </w:rPr>
    </w:lvl>
    <w:lvl w:ilvl="7" w:tplc="040E0019" w:tentative="1">
      <w:start w:val="1"/>
      <w:numFmt w:val="lowerLetter"/>
      <w:lvlText w:val="%8."/>
      <w:lvlJc w:val="left"/>
      <w:pPr>
        <w:tabs>
          <w:tab w:val="num" w:pos="6660"/>
        </w:tabs>
        <w:ind w:left="6660" w:hanging="360"/>
      </w:pPr>
      <w:rPr>
        <w:rFonts w:cs="Times New Roman"/>
      </w:rPr>
    </w:lvl>
    <w:lvl w:ilvl="8" w:tplc="040E001B" w:tentative="1">
      <w:start w:val="1"/>
      <w:numFmt w:val="lowerRoman"/>
      <w:lvlText w:val="%9."/>
      <w:lvlJc w:val="right"/>
      <w:pPr>
        <w:tabs>
          <w:tab w:val="num" w:pos="7380"/>
        </w:tabs>
        <w:ind w:left="7380" w:hanging="180"/>
      </w:pPr>
      <w:rPr>
        <w:rFonts w:cs="Times New Roman"/>
      </w:rPr>
    </w:lvl>
  </w:abstractNum>
  <w:abstractNum w:abstractNumId="28">
    <w:nsid w:val="77695444"/>
    <w:multiLevelType w:val="hybridMultilevel"/>
    <w:tmpl w:val="9CBA1C14"/>
    <w:lvl w:ilvl="0" w:tplc="DE40DD04">
      <w:start w:val="6"/>
      <w:numFmt w:val="decimal"/>
      <w:lvlText w:val="%1."/>
      <w:lvlJc w:val="left"/>
      <w:pPr>
        <w:tabs>
          <w:tab w:val="num" w:pos="1095"/>
        </w:tabs>
        <w:ind w:left="1095" w:hanging="360"/>
      </w:pPr>
      <w:rPr>
        <w:rFonts w:cs="Times New Roman" w:hint="default"/>
      </w:rPr>
    </w:lvl>
    <w:lvl w:ilvl="1" w:tplc="040E0019" w:tentative="1">
      <w:start w:val="1"/>
      <w:numFmt w:val="lowerLetter"/>
      <w:lvlText w:val="%2."/>
      <w:lvlJc w:val="left"/>
      <w:pPr>
        <w:tabs>
          <w:tab w:val="num" w:pos="1815"/>
        </w:tabs>
        <w:ind w:left="1815" w:hanging="360"/>
      </w:pPr>
      <w:rPr>
        <w:rFonts w:cs="Times New Roman"/>
      </w:rPr>
    </w:lvl>
    <w:lvl w:ilvl="2" w:tplc="040E001B" w:tentative="1">
      <w:start w:val="1"/>
      <w:numFmt w:val="lowerRoman"/>
      <w:lvlText w:val="%3."/>
      <w:lvlJc w:val="right"/>
      <w:pPr>
        <w:tabs>
          <w:tab w:val="num" w:pos="2535"/>
        </w:tabs>
        <w:ind w:left="2535" w:hanging="180"/>
      </w:pPr>
      <w:rPr>
        <w:rFonts w:cs="Times New Roman"/>
      </w:rPr>
    </w:lvl>
    <w:lvl w:ilvl="3" w:tplc="040E000F" w:tentative="1">
      <w:start w:val="1"/>
      <w:numFmt w:val="decimal"/>
      <w:lvlText w:val="%4."/>
      <w:lvlJc w:val="left"/>
      <w:pPr>
        <w:tabs>
          <w:tab w:val="num" w:pos="3255"/>
        </w:tabs>
        <w:ind w:left="3255" w:hanging="360"/>
      </w:pPr>
      <w:rPr>
        <w:rFonts w:cs="Times New Roman"/>
      </w:rPr>
    </w:lvl>
    <w:lvl w:ilvl="4" w:tplc="040E0019" w:tentative="1">
      <w:start w:val="1"/>
      <w:numFmt w:val="lowerLetter"/>
      <w:lvlText w:val="%5."/>
      <w:lvlJc w:val="left"/>
      <w:pPr>
        <w:tabs>
          <w:tab w:val="num" w:pos="3975"/>
        </w:tabs>
        <w:ind w:left="3975" w:hanging="360"/>
      </w:pPr>
      <w:rPr>
        <w:rFonts w:cs="Times New Roman"/>
      </w:rPr>
    </w:lvl>
    <w:lvl w:ilvl="5" w:tplc="040E001B" w:tentative="1">
      <w:start w:val="1"/>
      <w:numFmt w:val="lowerRoman"/>
      <w:lvlText w:val="%6."/>
      <w:lvlJc w:val="right"/>
      <w:pPr>
        <w:tabs>
          <w:tab w:val="num" w:pos="4695"/>
        </w:tabs>
        <w:ind w:left="4695" w:hanging="180"/>
      </w:pPr>
      <w:rPr>
        <w:rFonts w:cs="Times New Roman"/>
      </w:rPr>
    </w:lvl>
    <w:lvl w:ilvl="6" w:tplc="040E000F" w:tentative="1">
      <w:start w:val="1"/>
      <w:numFmt w:val="decimal"/>
      <w:lvlText w:val="%7."/>
      <w:lvlJc w:val="left"/>
      <w:pPr>
        <w:tabs>
          <w:tab w:val="num" w:pos="5415"/>
        </w:tabs>
        <w:ind w:left="5415" w:hanging="360"/>
      </w:pPr>
      <w:rPr>
        <w:rFonts w:cs="Times New Roman"/>
      </w:rPr>
    </w:lvl>
    <w:lvl w:ilvl="7" w:tplc="040E0019" w:tentative="1">
      <w:start w:val="1"/>
      <w:numFmt w:val="lowerLetter"/>
      <w:lvlText w:val="%8."/>
      <w:lvlJc w:val="left"/>
      <w:pPr>
        <w:tabs>
          <w:tab w:val="num" w:pos="6135"/>
        </w:tabs>
        <w:ind w:left="6135" w:hanging="360"/>
      </w:pPr>
      <w:rPr>
        <w:rFonts w:cs="Times New Roman"/>
      </w:rPr>
    </w:lvl>
    <w:lvl w:ilvl="8" w:tplc="040E001B" w:tentative="1">
      <w:start w:val="1"/>
      <w:numFmt w:val="lowerRoman"/>
      <w:lvlText w:val="%9."/>
      <w:lvlJc w:val="right"/>
      <w:pPr>
        <w:tabs>
          <w:tab w:val="num" w:pos="6855"/>
        </w:tabs>
        <w:ind w:left="6855" w:hanging="180"/>
      </w:pPr>
      <w:rPr>
        <w:rFonts w:cs="Times New Roman"/>
      </w:rPr>
    </w:lvl>
  </w:abstractNum>
  <w:abstractNum w:abstractNumId="29">
    <w:nsid w:val="786B6A34"/>
    <w:multiLevelType w:val="hybridMultilevel"/>
    <w:tmpl w:val="D9BED45A"/>
    <w:lvl w:ilvl="0" w:tplc="040E000F">
      <w:start w:val="1"/>
      <w:numFmt w:val="decimal"/>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30">
    <w:nsid w:val="7B5C58DD"/>
    <w:multiLevelType w:val="hybridMultilevel"/>
    <w:tmpl w:val="DBF287FC"/>
    <w:lvl w:ilvl="0" w:tplc="D4A68124">
      <w:start w:val="1"/>
      <w:numFmt w:val="decimal"/>
      <w:lvlText w:val="%1."/>
      <w:lvlJc w:val="left"/>
      <w:pPr>
        <w:ind w:left="1020" w:hanging="360"/>
      </w:pPr>
      <w:rPr>
        <w:rFonts w:cs="Times New Roman" w:hint="default"/>
      </w:rPr>
    </w:lvl>
    <w:lvl w:ilvl="1" w:tplc="040E0019" w:tentative="1">
      <w:start w:val="1"/>
      <w:numFmt w:val="lowerLetter"/>
      <w:lvlText w:val="%2."/>
      <w:lvlJc w:val="left"/>
      <w:pPr>
        <w:ind w:left="1740" w:hanging="360"/>
      </w:pPr>
      <w:rPr>
        <w:rFonts w:cs="Times New Roman"/>
      </w:rPr>
    </w:lvl>
    <w:lvl w:ilvl="2" w:tplc="040E001B" w:tentative="1">
      <w:start w:val="1"/>
      <w:numFmt w:val="lowerRoman"/>
      <w:lvlText w:val="%3."/>
      <w:lvlJc w:val="right"/>
      <w:pPr>
        <w:ind w:left="2460" w:hanging="180"/>
      </w:pPr>
      <w:rPr>
        <w:rFonts w:cs="Times New Roman"/>
      </w:rPr>
    </w:lvl>
    <w:lvl w:ilvl="3" w:tplc="040E000F" w:tentative="1">
      <w:start w:val="1"/>
      <w:numFmt w:val="decimal"/>
      <w:lvlText w:val="%4."/>
      <w:lvlJc w:val="left"/>
      <w:pPr>
        <w:ind w:left="3180" w:hanging="360"/>
      </w:pPr>
      <w:rPr>
        <w:rFonts w:cs="Times New Roman"/>
      </w:rPr>
    </w:lvl>
    <w:lvl w:ilvl="4" w:tplc="040E0019" w:tentative="1">
      <w:start w:val="1"/>
      <w:numFmt w:val="lowerLetter"/>
      <w:lvlText w:val="%5."/>
      <w:lvlJc w:val="left"/>
      <w:pPr>
        <w:ind w:left="3900" w:hanging="360"/>
      </w:pPr>
      <w:rPr>
        <w:rFonts w:cs="Times New Roman"/>
      </w:rPr>
    </w:lvl>
    <w:lvl w:ilvl="5" w:tplc="040E001B" w:tentative="1">
      <w:start w:val="1"/>
      <w:numFmt w:val="lowerRoman"/>
      <w:lvlText w:val="%6."/>
      <w:lvlJc w:val="right"/>
      <w:pPr>
        <w:ind w:left="4620" w:hanging="180"/>
      </w:pPr>
      <w:rPr>
        <w:rFonts w:cs="Times New Roman"/>
      </w:rPr>
    </w:lvl>
    <w:lvl w:ilvl="6" w:tplc="040E000F" w:tentative="1">
      <w:start w:val="1"/>
      <w:numFmt w:val="decimal"/>
      <w:lvlText w:val="%7."/>
      <w:lvlJc w:val="left"/>
      <w:pPr>
        <w:ind w:left="5340" w:hanging="360"/>
      </w:pPr>
      <w:rPr>
        <w:rFonts w:cs="Times New Roman"/>
      </w:rPr>
    </w:lvl>
    <w:lvl w:ilvl="7" w:tplc="040E0019" w:tentative="1">
      <w:start w:val="1"/>
      <w:numFmt w:val="lowerLetter"/>
      <w:lvlText w:val="%8."/>
      <w:lvlJc w:val="left"/>
      <w:pPr>
        <w:ind w:left="6060" w:hanging="360"/>
      </w:pPr>
      <w:rPr>
        <w:rFonts w:cs="Times New Roman"/>
      </w:rPr>
    </w:lvl>
    <w:lvl w:ilvl="8" w:tplc="040E001B" w:tentative="1">
      <w:start w:val="1"/>
      <w:numFmt w:val="lowerRoman"/>
      <w:lvlText w:val="%9."/>
      <w:lvlJc w:val="right"/>
      <w:pPr>
        <w:ind w:left="6780" w:hanging="180"/>
      </w:pPr>
      <w:rPr>
        <w:rFonts w:cs="Times New Roman"/>
      </w:rPr>
    </w:lvl>
  </w:abstractNum>
  <w:num w:numId="1">
    <w:abstractNumId w:val="25"/>
  </w:num>
  <w:num w:numId="2">
    <w:abstractNumId w:val="26"/>
  </w:num>
  <w:num w:numId="3">
    <w:abstractNumId w:val="15"/>
  </w:num>
  <w:num w:numId="4">
    <w:abstractNumId w:val="27"/>
  </w:num>
  <w:num w:numId="5">
    <w:abstractNumId w:val="21"/>
  </w:num>
  <w:num w:numId="6">
    <w:abstractNumId w:val="23"/>
  </w:num>
  <w:num w:numId="7">
    <w:abstractNumId w:val="17"/>
  </w:num>
  <w:num w:numId="8">
    <w:abstractNumId w:val="24"/>
  </w:num>
  <w:num w:numId="9">
    <w:abstractNumId w:val="18"/>
  </w:num>
  <w:num w:numId="10">
    <w:abstractNumId w:val="22"/>
  </w:num>
  <w:num w:numId="11">
    <w:abstractNumId w:val="20"/>
  </w:num>
  <w:num w:numId="12">
    <w:abstractNumId w:val="30"/>
  </w:num>
  <w:num w:numId="13">
    <w:abstractNumId w:val="13"/>
  </w:num>
  <w:num w:numId="14">
    <w:abstractNumId w:val="10"/>
  </w:num>
  <w:num w:numId="15">
    <w:abstractNumId w:val="12"/>
  </w:num>
  <w:num w:numId="16">
    <w:abstractNumId w:val="29"/>
  </w:num>
  <w:num w:numId="17">
    <w:abstractNumId w:val="19"/>
  </w:num>
  <w:num w:numId="18">
    <w:abstractNumId w:val="14"/>
  </w:num>
  <w:num w:numId="19">
    <w:abstractNumId w:val="1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8A3DBA"/>
    <w:rsid w:val="00002EB6"/>
    <w:rsid w:val="0000707E"/>
    <w:rsid w:val="00010694"/>
    <w:rsid w:val="000120AF"/>
    <w:rsid w:val="00012EC0"/>
    <w:rsid w:val="00017529"/>
    <w:rsid w:val="00017586"/>
    <w:rsid w:val="00022372"/>
    <w:rsid w:val="00024B4A"/>
    <w:rsid w:val="00025FA9"/>
    <w:rsid w:val="000311CB"/>
    <w:rsid w:val="00031A15"/>
    <w:rsid w:val="00031A79"/>
    <w:rsid w:val="00032E5B"/>
    <w:rsid w:val="00032EED"/>
    <w:rsid w:val="000330FA"/>
    <w:rsid w:val="000359A0"/>
    <w:rsid w:val="00035FA3"/>
    <w:rsid w:val="000378C3"/>
    <w:rsid w:val="0004591B"/>
    <w:rsid w:val="0004739E"/>
    <w:rsid w:val="000504A2"/>
    <w:rsid w:val="0005125C"/>
    <w:rsid w:val="0005369D"/>
    <w:rsid w:val="00054036"/>
    <w:rsid w:val="00054833"/>
    <w:rsid w:val="00055886"/>
    <w:rsid w:val="00056589"/>
    <w:rsid w:val="00057042"/>
    <w:rsid w:val="000604C0"/>
    <w:rsid w:val="00061AC5"/>
    <w:rsid w:val="000629EF"/>
    <w:rsid w:val="0007185D"/>
    <w:rsid w:val="000769B5"/>
    <w:rsid w:val="00080FA7"/>
    <w:rsid w:val="00081E40"/>
    <w:rsid w:val="000821FB"/>
    <w:rsid w:val="000826C7"/>
    <w:rsid w:val="00082EFA"/>
    <w:rsid w:val="000833FD"/>
    <w:rsid w:val="000843F1"/>
    <w:rsid w:val="00084BEC"/>
    <w:rsid w:val="000915F6"/>
    <w:rsid w:val="000925D3"/>
    <w:rsid w:val="00094115"/>
    <w:rsid w:val="000947E5"/>
    <w:rsid w:val="0009500B"/>
    <w:rsid w:val="00097D02"/>
    <w:rsid w:val="000A0380"/>
    <w:rsid w:val="000A0BA5"/>
    <w:rsid w:val="000A2B11"/>
    <w:rsid w:val="000A2DB7"/>
    <w:rsid w:val="000A4283"/>
    <w:rsid w:val="000A679D"/>
    <w:rsid w:val="000B1015"/>
    <w:rsid w:val="000B384E"/>
    <w:rsid w:val="000C56D5"/>
    <w:rsid w:val="000C7C8D"/>
    <w:rsid w:val="000D0E32"/>
    <w:rsid w:val="000D460D"/>
    <w:rsid w:val="000D5D64"/>
    <w:rsid w:val="000D65EA"/>
    <w:rsid w:val="000E0712"/>
    <w:rsid w:val="000E4D39"/>
    <w:rsid w:val="000E7848"/>
    <w:rsid w:val="000F0F3C"/>
    <w:rsid w:val="000F10F9"/>
    <w:rsid w:val="000F25EF"/>
    <w:rsid w:val="000F43FD"/>
    <w:rsid w:val="000F4F1B"/>
    <w:rsid w:val="000F6252"/>
    <w:rsid w:val="000F6C08"/>
    <w:rsid w:val="00100B89"/>
    <w:rsid w:val="00102EEA"/>
    <w:rsid w:val="00105ACB"/>
    <w:rsid w:val="00105D5B"/>
    <w:rsid w:val="0011163A"/>
    <w:rsid w:val="0011569E"/>
    <w:rsid w:val="0012109C"/>
    <w:rsid w:val="0012137B"/>
    <w:rsid w:val="00127F97"/>
    <w:rsid w:val="00131DB1"/>
    <w:rsid w:val="00135843"/>
    <w:rsid w:val="00136823"/>
    <w:rsid w:val="00140BFD"/>
    <w:rsid w:val="00143582"/>
    <w:rsid w:val="001474C8"/>
    <w:rsid w:val="001475B9"/>
    <w:rsid w:val="0015140D"/>
    <w:rsid w:val="0015207D"/>
    <w:rsid w:val="0015248B"/>
    <w:rsid w:val="00153480"/>
    <w:rsid w:val="00155456"/>
    <w:rsid w:val="001603B5"/>
    <w:rsid w:val="001651E9"/>
    <w:rsid w:val="00165BFC"/>
    <w:rsid w:val="00167BCD"/>
    <w:rsid w:val="00170493"/>
    <w:rsid w:val="00171EC1"/>
    <w:rsid w:val="00173356"/>
    <w:rsid w:val="00174237"/>
    <w:rsid w:val="00175857"/>
    <w:rsid w:val="00175DB6"/>
    <w:rsid w:val="00176EAC"/>
    <w:rsid w:val="00181369"/>
    <w:rsid w:val="0018305B"/>
    <w:rsid w:val="00183324"/>
    <w:rsid w:val="0018496B"/>
    <w:rsid w:val="0018519A"/>
    <w:rsid w:val="00193D49"/>
    <w:rsid w:val="00194E2A"/>
    <w:rsid w:val="001960ED"/>
    <w:rsid w:val="001965DD"/>
    <w:rsid w:val="0019746B"/>
    <w:rsid w:val="001A2AAE"/>
    <w:rsid w:val="001B081A"/>
    <w:rsid w:val="001B0F33"/>
    <w:rsid w:val="001B12F0"/>
    <w:rsid w:val="001B2B65"/>
    <w:rsid w:val="001B531B"/>
    <w:rsid w:val="001C1214"/>
    <w:rsid w:val="001C4295"/>
    <w:rsid w:val="001D3FF4"/>
    <w:rsid w:val="001D4455"/>
    <w:rsid w:val="001D5B32"/>
    <w:rsid w:val="001D614A"/>
    <w:rsid w:val="001E5FF7"/>
    <w:rsid w:val="001E707F"/>
    <w:rsid w:val="001E7F90"/>
    <w:rsid w:val="001F08E4"/>
    <w:rsid w:val="001F4EF1"/>
    <w:rsid w:val="00200785"/>
    <w:rsid w:val="00204263"/>
    <w:rsid w:val="00207B49"/>
    <w:rsid w:val="00210943"/>
    <w:rsid w:val="00215D40"/>
    <w:rsid w:val="00221B4E"/>
    <w:rsid w:val="00222C6A"/>
    <w:rsid w:val="0022464E"/>
    <w:rsid w:val="0023099D"/>
    <w:rsid w:val="00236248"/>
    <w:rsid w:val="00237E11"/>
    <w:rsid w:val="0024010B"/>
    <w:rsid w:val="00240F7E"/>
    <w:rsid w:val="0024528D"/>
    <w:rsid w:val="002456EC"/>
    <w:rsid w:val="00245908"/>
    <w:rsid w:val="00247065"/>
    <w:rsid w:val="00251656"/>
    <w:rsid w:val="00255E0E"/>
    <w:rsid w:val="002579F9"/>
    <w:rsid w:val="00260E74"/>
    <w:rsid w:val="002638CE"/>
    <w:rsid w:val="00266A38"/>
    <w:rsid w:val="00270E8E"/>
    <w:rsid w:val="0027536B"/>
    <w:rsid w:val="002835A5"/>
    <w:rsid w:val="002857F6"/>
    <w:rsid w:val="00286C5B"/>
    <w:rsid w:val="00287148"/>
    <w:rsid w:val="0029231E"/>
    <w:rsid w:val="002C0296"/>
    <w:rsid w:val="002C20FC"/>
    <w:rsid w:val="002C38D8"/>
    <w:rsid w:val="002C3AF9"/>
    <w:rsid w:val="002C56A5"/>
    <w:rsid w:val="002D41DE"/>
    <w:rsid w:val="002D747B"/>
    <w:rsid w:val="002E1A47"/>
    <w:rsid w:val="002E31B1"/>
    <w:rsid w:val="002E40E6"/>
    <w:rsid w:val="002E7B3C"/>
    <w:rsid w:val="002F1384"/>
    <w:rsid w:val="002F346C"/>
    <w:rsid w:val="002F7F18"/>
    <w:rsid w:val="00301294"/>
    <w:rsid w:val="0030134C"/>
    <w:rsid w:val="00301DE8"/>
    <w:rsid w:val="00301F5B"/>
    <w:rsid w:val="00301FDA"/>
    <w:rsid w:val="003028DF"/>
    <w:rsid w:val="00303539"/>
    <w:rsid w:val="00306141"/>
    <w:rsid w:val="00306187"/>
    <w:rsid w:val="00311B38"/>
    <w:rsid w:val="00313890"/>
    <w:rsid w:val="003158D4"/>
    <w:rsid w:val="003167B4"/>
    <w:rsid w:val="0032264B"/>
    <w:rsid w:val="00325006"/>
    <w:rsid w:val="00327DAC"/>
    <w:rsid w:val="00330752"/>
    <w:rsid w:val="00330AF8"/>
    <w:rsid w:val="00334CC7"/>
    <w:rsid w:val="00334D1B"/>
    <w:rsid w:val="003421E2"/>
    <w:rsid w:val="00345535"/>
    <w:rsid w:val="00347DBB"/>
    <w:rsid w:val="00351BDB"/>
    <w:rsid w:val="00351C9F"/>
    <w:rsid w:val="00353E8E"/>
    <w:rsid w:val="003542FB"/>
    <w:rsid w:val="003555CC"/>
    <w:rsid w:val="00355A99"/>
    <w:rsid w:val="00355E36"/>
    <w:rsid w:val="00356F61"/>
    <w:rsid w:val="0036062A"/>
    <w:rsid w:val="00361596"/>
    <w:rsid w:val="003623BE"/>
    <w:rsid w:val="00363C6D"/>
    <w:rsid w:val="00366399"/>
    <w:rsid w:val="003749D8"/>
    <w:rsid w:val="00375D48"/>
    <w:rsid w:val="003825E8"/>
    <w:rsid w:val="003844A8"/>
    <w:rsid w:val="00396825"/>
    <w:rsid w:val="003A0B50"/>
    <w:rsid w:val="003A45AF"/>
    <w:rsid w:val="003B0D28"/>
    <w:rsid w:val="003B5663"/>
    <w:rsid w:val="003C1BE6"/>
    <w:rsid w:val="003D0498"/>
    <w:rsid w:val="003D2B07"/>
    <w:rsid w:val="003D2F64"/>
    <w:rsid w:val="003D4C1B"/>
    <w:rsid w:val="003D6162"/>
    <w:rsid w:val="003D6741"/>
    <w:rsid w:val="003E118A"/>
    <w:rsid w:val="003E1BC7"/>
    <w:rsid w:val="003E470D"/>
    <w:rsid w:val="003E4E51"/>
    <w:rsid w:val="003E6169"/>
    <w:rsid w:val="003E6F58"/>
    <w:rsid w:val="003F0584"/>
    <w:rsid w:val="003F15BE"/>
    <w:rsid w:val="003F4648"/>
    <w:rsid w:val="003F464F"/>
    <w:rsid w:val="003F5EB8"/>
    <w:rsid w:val="003F6180"/>
    <w:rsid w:val="003F6434"/>
    <w:rsid w:val="003F772F"/>
    <w:rsid w:val="0040480F"/>
    <w:rsid w:val="00406DF7"/>
    <w:rsid w:val="00410139"/>
    <w:rsid w:val="00412057"/>
    <w:rsid w:val="00412845"/>
    <w:rsid w:val="00413DC1"/>
    <w:rsid w:val="0041596F"/>
    <w:rsid w:val="00415F7C"/>
    <w:rsid w:val="00416061"/>
    <w:rsid w:val="0041630A"/>
    <w:rsid w:val="0041775C"/>
    <w:rsid w:val="00420D62"/>
    <w:rsid w:val="004210E6"/>
    <w:rsid w:val="004212F4"/>
    <w:rsid w:val="00430CAA"/>
    <w:rsid w:val="0043342F"/>
    <w:rsid w:val="004402E3"/>
    <w:rsid w:val="0044052D"/>
    <w:rsid w:val="004431BB"/>
    <w:rsid w:val="00443CB6"/>
    <w:rsid w:val="004449AB"/>
    <w:rsid w:val="004467DD"/>
    <w:rsid w:val="0045020C"/>
    <w:rsid w:val="00450679"/>
    <w:rsid w:val="00451C59"/>
    <w:rsid w:val="0045249A"/>
    <w:rsid w:val="004556E5"/>
    <w:rsid w:val="0045763D"/>
    <w:rsid w:val="004576D9"/>
    <w:rsid w:val="00460244"/>
    <w:rsid w:val="004633CF"/>
    <w:rsid w:val="00470454"/>
    <w:rsid w:val="0047137E"/>
    <w:rsid w:val="00471D0B"/>
    <w:rsid w:val="004728EA"/>
    <w:rsid w:val="004740AB"/>
    <w:rsid w:val="00475945"/>
    <w:rsid w:val="004837C0"/>
    <w:rsid w:val="00487FDD"/>
    <w:rsid w:val="0049646B"/>
    <w:rsid w:val="004969B2"/>
    <w:rsid w:val="004A2B35"/>
    <w:rsid w:val="004A7A3C"/>
    <w:rsid w:val="004A7BCD"/>
    <w:rsid w:val="004C01A7"/>
    <w:rsid w:val="004C4D0C"/>
    <w:rsid w:val="004D07C1"/>
    <w:rsid w:val="004D386E"/>
    <w:rsid w:val="004E4C0A"/>
    <w:rsid w:val="004E5467"/>
    <w:rsid w:val="004E70E3"/>
    <w:rsid w:val="004E7CB3"/>
    <w:rsid w:val="004F16F4"/>
    <w:rsid w:val="004F4AA2"/>
    <w:rsid w:val="004F7474"/>
    <w:rsid w:val="00500876"/>
    <w:rsid w:val="00500A2A"/>
    <w:rsid w:val="005011C9"/>
    <w:rsid w:val="005011F8"/>
    <w:rsid w:val="0050516D"/>
    <w:rsid w:val="005068A3"/>
    <w:rsid w:val="00507B8A"/>
    <w:rsid w:val="00511C3B"/>
    <w:rsid w:val="0052060D"/>
    <w:rsid w:val="00521222"/>
    <w:rsid w:val="00523B75"/>
    <w:rsid w:val="00526238"/>
    <w:rsid w:val="00526CE4"/>
    <w:rsid w:val="00531794"/>
    <w:rsid w:val="0053290D"/>
    <w:rsid w:val="00532A22"/>
    <w:rsid w:val="00534EE9"/>
    <w:rsid w:val="0053740B"/>
    <w:rsid w:val="00543D49"/>
    <w:rsid w:val="005450FB"/>
    <w:rsid w:val="005524DC"/>
    <w:rsid w:val="00554627"/>
    <w:rsid w:val="00554DE5"/>
    <w:rsid w:val="00555E51"/>
    <w:rsid w:val="00557EFB"/>
    <w:rsid w:val="00560148"/>
    <w:rsid w:val="0056041C"/>
    <w:rsid w:val="00563550"/>
    <w:rsid w:val="00566684"/>
    <w:rsid w:val="00566E4A"/>
    <w:rsid w:val="0056790E"/>
    <w:rsid w:val="0057175C"/>
    <w:rsid w:val="00577097"/>
    <w:rsid w:val="0057730D"/>
    <w:rsid w:val="005818CE"/>
    <w:rsid w:val="005823D3"/>
    <w:rsid w:val="00583BC8"/>
    <w:rsid w:val="00583D06"/>
    <w:rsid w:val="00583D67"/>
    <w:rsid w:val="00590598"/>
    <w:rsid w:val="00593B07"/>
    <w:rsid w:val="00593D92"/>
    <w:rsid w:val="00596491"/>
    <w:rsid w:val="00596F98"/>
    <w:rsid w:val="00597F52"/>
    <w:rsid w:val="005A12C3"/>
    <w:rsid w:val="005A1F35"/>
    <w:rsid w:val="005A25D5"/>
    <w:rsid w:val="005A2742"/>
    <w:rsid w:val="005A4B38"/>
    <w:rsid w:val="005B6693"/>
    <w:rsid w:val="005C150A"/>
    <w:rsid w:val="005C18EC"/>
    <w:rsid w:val="005C3399"/>
    <w:rsid w:val="005C3699"/>
    <w:rsid w:val="005C3B6C"/>
    <w:rsid w:val="005D3271"/>
    <w:rsid w:val="005D69B6"/>
    <w:rsid w:val="005E6F5E"/>
    <w:rsid w:val="005F3368"/>
    <w:rsid w:val="00604CEC"/>
    <w:rsid w:val="006102BB"/>
    <w:rsid w:val="00620E2D"/>
    <w:rsid w:val="00624B43"/>
    <w:rsid w:val="0062702C"/>
    <w:rsid w:val="0062728D"/>
    <w:rsid w:val="0063034A"/>
    <w:rsid w:val="00635429"/>
    <w:rsid w:val="00636F9D"/>
    <w:rsid w:val="00641D62"/>
    <w:rsid w:val="00642A86"/>
    <w:rsid w:val="006446F1"/>
    <w:rsid w:val="00645CA2"/>
    <w:rsid w:val="00645FFB"/>
    <w:rsid w:val="00646095"/>
    <w:rsid w:val="006467F5"/>
    <w:rsid w:val="00646D01"/>
    <w:rsid w:val="00650CCD"/>
    <w:rsid w:val="00651337"/>
    <w:rsid w:val="0065569A"/>
    <w:rsid w:val="00657D62"/>
    <w:rsid w:val="00662384"/>
    <w:rsid w:val="006645D9"/>
    <w:rsid w:val="00665C06"/>
    <w:rsid w:val="00671265"/>
    <w:rsid w:val="00680BE2"/>
    <w:rsid w:val="00684108"/>
    <w:rsid w:val="00685E65"/>
    <w:rsid w:val="006913FD"/>
    <w:rsid w:val="00691FEF"/>
    <w:rsid w:val="00692216"/>
    <w:rsid w:val="006967D6"/>
    <w:rsid w:val="00696809"/>
    <w:rsid w:val="006A66D2"/>
    <w:rsid w:val="006B0CD1"/>
    <w:rsid w:val="006B2A52"/>
    <w:rsid w:val="006B37D6"/>
    <w:rsid w:val="006B666C"/>
    <w:rsid w:val="006C1374"/>
    <w:rsid w:val="006C4471"/>
    <w:rsid w:val="006C522C"/>
    <w:rsid w:val="006C539A"/>
    <w:rsid w:val="006D1304"/>
    <w:rsid w:val="006D40A4"/>
    <w:rsid w:val="006D556E"/>
    <w:rsid w:val="006D644B"/>
    <w:rsid w:val="006D6A59"/>
    <w:rsid w:val="006E042E"/>
    <w:rsid w:val="006E117C"/>
    <w:rsid w:val="006E5CD9"/>
    <w:rsid w:val="006E660A"/>
    <w:rsid w:val="006F1238"/>
    <w:rsid w:val="006F4213"/>
    <w:rsid w:val="006F62CB"/>
    <w:rsid w:val="006F6C2F"/>
    <w:rsid w:val="006F6E70"/>
    <w:rsid w:val="00700E7C"/>
    <w:rsid w:val="00701DED"/>
    <w:rsid w:val="0070435B"/>
    <w:rsid w:val="00705D85"/>
    <w:rsid w:val="00723E2E"/>
    <w:rsid w:val="0072696F"/>
    <w:rsid w:val="0072756F"/>
    <w:rsid w:val="00732BDB"/>
    <w:rsid w:val="007331E4"/>
    <w:rsid w:val="007337BC"/>
    <w:rsid w:val="00734DB2"/>
    <w:rsid w:val="007350F0"/>
    <w:rsid w:val="007411A1"/>
    <w:rsid w:val="007419A7"/>
    <w:rsid w:val="007432AD"/>
    <w:rsid w:val="00745FB0"/>
    <w:rsid w:val="007532A5"/>
    <w:rsid w:val="00753AFD"/>
    <w:rsid w:val="0075634D"/>
    <w:rsid w:val="00756FF2"/>
    <w:rsid w:val="00757906"/>
    <w:rsid w:val="00760CF6"/>
    <w:rsid w:val="00760EC1"/>
    <w:rsid w:val="0077099D"/>
    <w:rsid w:val="00771137"/>
    <w:rsid w:val="00774F02"/>
    <w:rsid w:val="00776864"/>
    <w:rsid w:val="00776EDE"/>
    <w:rsid w:val="007777D6"/>
    <w:rsid w:val="00777B44"/>
    <w:rsid w:val="00783651"/>
    <w:rsid w:val="007874D3"/>
    <w:rsid w:val="00787974"/>
    <w:rsid w:val="00790564"/>
    <w:rsid w:val="007913A1"/>
    <w:rsid w:val="007A13BE"/>
    <w:rsid w:val="007A5CD4"/>
    <w:rsid w:val="007A687E"/>
    <w:rsid w:val="007B32F6"/>
    <w:rsid w:val="007B3914"/>
    <w:rsid w:val="007B3C24"/>
    <w:rsid w:val="007B5776"/>
    <w:rsid w:val="007B60A8"/>
    <w:rsid w:val="007B740C"/>
    <w:rsid w:val="007C54D6"/>
    <w:rsid w:val="007C6DC7"/>
    <w:rsid w:val="007D0560"/>
    <w:rsid w:val="007D162E"/>
    <w:rsid w:val="007D471A"/>
    <w:rsid w:val="007D607B"/>
    <w:rsid w:val="007D6171"/>
    <w:rsid w:val="007D6525"/>
    <w:rsid w:val="007D6993"/>
    <w:rsid w:val="007D6EC1"/>
    <w:rsid w:val="007E25F7"/>
    <w:rsid w:val="007E2EDD"/>
    <w:rsid w:val="007E3261"/>
    <w:rsid w:val="007E3394"/>
    <w:rsid w:val="007F1AEB"/>
    <w:rsid w:val="007F5796"/>
    <w:rsid w:val="007F71E2"/>
    <w:rsid w:val="00801C9F"/>
    <w:rsid w:val="00802123"/>
    <w:rsid w:val="00803325"/>
    <w:rsid w:val="00803CB5"/>
    <w:rsid w:val="00803DF2"/>
    <w:rsid w:val="00804C0F"/>
    <w:rsid w:val="0080732E"/>
    <w:rsid w:val="00807712"/>
    <w:rsid w:val="00812026"/>
    <w:rsid w:val="00813DA9"/>
    <w:rsid w:val="00816509"/>
    <w:rsid w:val="00821223"/>
    <w:rsid w:val="00821782"/>
    <w:rsid w:val="008220D1"/>
    <w:rsid w:val="0082315D"/>
    <w:rsid w:val="00825598"/>
    <w:rsid w:val="00825C1D"/>
    <w:rsid w:val="00825DCF"/>
    <w:rsid w:val="00827AF6"/>
    <w:rsid w:val="00830EEA"/>
    <w:rsid w:val="00833D5D"/>
    <w:rsid w:val="00834DBC"/>
    <w:rsid w:val="00835FA2"/>
    <w:rsid w:val="00840565"/>
    <w:rsid w:val="00843B9D"/>
    <w:rsid w:val="008440A3"/>
    <w:rsid w:val="00847EB6"/>
    <w:rsid w:val="0085394B"/>
    <w:rsid w:val="00853CB6"/>
    <w:rsid w:val="00856A6F"/>
    <w:rsid w:val="00856FAF"/>
    <w:rsid w:val="00857F24"/>
    <w:rsid w:val="00861731"/>
    <w:rsid w:val="00862944"/>
    <w:rsid w:val="00865CE0"/>
    <w:rsid w:val="00875A8E"/>
    <w:rsid w:val="008816B8"/>
    <w:rsid w:val="008845F8"/>
    <w:rsid w:val="008850AA"/>
    <w:rsid w:val="00885B05"/>
    <w:rsid w:val="0088688A"/>
    <w:rsid w:val="00887CEB"/>
    <w:rsid w:val="0089017A"/>
    <w:rsid w:val="00894C33"/>
    <w:rsid w:val="008A0726"/>
    <w:rsid w:val="008A0E8E"/>
    <w:rsid w:val="008A16C7"/>
    <w:rsid w:val="008A1BC8"/>
    <w:rsid w:val="008A3DBA"/>
    <w:rsid w:val="008A497C"/>
    <w:rsid w:val="008A612C"/>
    <w:rsid w:val="008B299A"/>
    <w:rsid w:val="008B2A43"/>
    <w:rsid w:val="008C09FD"/>
    <w:rsid w:val="008C4AF6"/>
    <w:rsid w:val="008C61BB"/>
    <w:rsid w:val="008C75D6"/>
    <w:rsid w:val="008D01E6"/>
    <w:rsid w:val="008D1219"/>
    <w:rsid w:val="008D2D83"/>
    <w:rsid w:val="008D2EAC"/>
    <w:rsid w:val="008D3024"/>
    <w:rsid w:val="008D352C"/>
    <w:rsid w:val="008D37AF"/>
    <w:rsid w:val="008D5857"/>
    <w:rsid w:val="008D594C"/>
    <w:rsid w:val="008E4786"/>
    <w:rsid w:val="008E62AB"/>
    <w:rsid w:val="008E7F96"/>
    <w:rsid w:val="008F114D"/>
    <w:rsid w:val="008F4C18"/>
    <w:rsid w:val="008F5435"/>
    <w:rsid w:val="009012A3"/>
    <w:rsid w:val="00914C4E"/>
    <w:rsid w:val="00920139"/>
    <w:rsid w:val="009201A1"/>
    <w:rsid w:val="0092576C"/>
    <w:rsid w:val="00925A29"/>
    <w:rsid w:val="009303AB"/>
    <w:rsid w:val="009317D9"/>
    <w:rsid w:val="00931DD5"/>
    <w:rsid w:val="00931E11"/>
    <w:rsid w:val="009322D3"/>
    <w:rsid w:val="00935D9C"/>
    <w:rsid w:val="009370CD"/>
    <w:rsid w:val="00937F33"/>
    <w:rsid w:val="00940555"/>
    <w:rsid w:val="009418A1"/>
    <w:rsid w:val="00942047"/>
    <w:rsid w:val="00944C66"/>
    <w:rsid w:val="009477A1"/>
    <w:rsid w:val="00950FCD"/>
    <w:rsid w:val="00951D0D"/>
    <w:rsid w:val="00952381"/>
    <w:rsid w:val="00952529"/>
    <w:rsid w:val="0095369F"/>
    <w:rsid w:val="009574D1"/>
    <w:rsid w:val="00957A1C"/>
    <w:rsid w:val="0096187F"/>
    <w:rsid w:val="00961929"/>
    <w:rsid w:val="00964F9F"/>
    <w:rsid w:val="0097035E"/>
    <w:rsid w:val="00972C55"/>
    <w:rsid w:val="00973F44"/>
    <w:rsid w:val="00977ADD"/>
    <w:rsid w:val="0098073F"/>
    <w:rsid w:val="0098078B"/>
    <w:rsid w:val="00981166"/>
    <w:rsid w:val="0098450B"/>
    <w:rsid w:val="00990DF2"/>
    <w:rsid w:val="00995A10"/>
    <w:rsid w:val="009A3D84"/>
    <w:rsid w:val="009A3EB9"/>
    <w:rsid w:val="009A6249"/>
    <w:rsid w:val="009A67B5"/>
    <w:rsid w:val="009A7DFF"/>
    <w:rsid w:val="009B09A6"/>
    <w:rsid w:val="009B1D89"/>
    <w:rsid w:val="009B24BC"/>
    <w:rsid w:val="009B2817"/>
    <w:rsid w:val="009B30D6"/>
    <w:rsid w:val="009B312F"/>
    <w:rsid w:val="009B5293"/>
    <w:rsid w:val="009B60F7"/>
    <w:rsid w:val="009B663C"/>
    <w:rsid w:val="009B6B46"/>
    <w:rsid w:val="009C15DB"/>
    <w:rsid w:val="009C19E8"/>
    <w:rsid w:val="009C32B0"/>
    <w:rsid w:val="009C42DA"/>
    <w:rsid w:val="009C7A5D"/>
    <w:rsid w:val="009D346E"/>
    <w:rsid w:val="009D38D4"/>
    <w:rsid w:val="009D59CF"/>
    <w:rsid w:val="009D65DC"/>
    <w:rsid w:val="009E0AF9"/>
    <w:rsid w:val="009E4A77"/>
    <w:rsid w:val="009F2C7D"/>
    <w:rsid w:val="009F4E0E"/>
    <w:rsid w:val="009F4E70"/>
    <w:rsid w:val="009F5B10"/>
    <w:rsid w:val="00A02EB1"/>
    <w:rsid w:val="00A057EA"/>
    <w:rsid w:val="00A06426"/>
    <w:rsid w:val="00A0677D"/>
    <w:rsid w:val="00A07E70"/>
    <w:rsid w:val="00A200D4"/>
    <w:rsid w:val="00A23AB1"/>
    <w:rsid w:val="00A24DB1"/>
    <w:rsid w:val="00A30F66"/>
    <w:rsid w:val="00A33444"/>
    <w:rsid w:val="00A4070A"/>
    <w:rsid w:val="00A43EFE"/>
    <w:rsid w:val="00A456C9"/>
    <w:rsid w:val="00A45ECA"/>
    <w:rsid w:val="00A465D2"/>
    <w:rsid w:val="00A52DC1"/>
    <w:rsid w:val="00A54261"/>
    <w:rsid w:val="00A55A0E"/>
    <w:rsid w:val="00A60930"/>
    <w:rsid w:val="00A61AF9"/>
    <w:rsid w:val="00A667FB"/>
    <w:rsid w:val="00A70DE3"/>
    <w:rsid w:val="00A70F57"/>
    <w:rsid w:val="00A74DAE"/>
    <w:rsid w:val="00A7582C"/>
    <w:rsid w:val="00A81039"/>
    <w:rsid w:val="00A82510"/>
    <w:rsid w:val="00A86863"/>
    <w:rsid w:val="00A8709D"/>
    <w:rsid w:val="00A91C24"/>
    <w:rsid w:val="00A937B4"/>
    <w:rsid w:val="00AA0164"/>
    <w:rsid w:val="00AA10BB"/>
    <w:rsid w:val="00AA5837"/>
    <w:rsid w:val="00AA6E7C"/>
    <w:rsid w:val="00AB0A78"/>
    <w:rsid w:val="00AB2513"/>
    <w:rsid w:val="00AB2519"/>
    <w:rsid w:val="00AB3582"/>
    <w:rsid w:val="00AB58F4"/>
    <w:rsid w:val="00AB59C9"/>
    <w:rsid w:val="00AC1E02"/>
    <w:rsid w:val="00AC2442"/>
    <w:rsid w:val="00AC3004"/>
    <w:rsid w:val="00AC4BE5"/>
    <w:rsid w:val="00AC50F7"/>
    <w:rsid w:val="00AC6A43"/>
    <w:rsid w:val="00AC6BCA"/>
    <w:rsid w:val="00AC71F9"/>
    <w:rsid w:val="00AD0B6F"/>
    <w:rsid w:val="00AD1455"/>
    <w:rsid w:val="00AD1D1F"/>
    <w:rsid w:val="00AD27A8"/>
    <w:rsid w:val="00AD30B8"/>
    <w:rsid w:val="00AD33BE"/>
    <w:rsid w:val="00AD4646"/>
    <w:rsid w:val="00AD4D0C"/>
    <w:rsid w:val="00AD59D8"/>
    <w:rsid w:val="00AD649B"/>
    <w:rsid w:val="00AD68A6"/>
    <w:rsid w:val="00AD69BB"/>
    <w:rsid w:val="00AD6C97"/>
    <w:rsid w:val="00AD72F3"/>
    <w:rsid w:val="00AD78D3"/>
    <w:rsid w:val="00AE0539"/>
    <w:rsid w:val="00AE1D59"/>
    <w:rsid w:val="00AE417E"/>
    <w:rsid w:val="00AE53DD"/>
    <w:rsid w:val="00AF0802"/>
    <w:rsid w:val="00AF0EC3"/>
    <w:rsid w:val="00AF2E7A"/>
    <w:rsid w:val="00AF6C5F"/>
    <w:rsid w:val="00B00D5D"/>
    <w:rsid w:val="00B013D0"/>
    <w:rsid w:val="00B01F69"/>
    <w:rsid w:val="00B02CB5"/>
    <w:rsid w:val="00B04B58"/>
    <w:rsid w:val="00B0735A"/>
    <w:rsid w:val="00B1021D"/>
    <w:rsid w:val="00B104BB"/>
    <w:rsid w:val="00B11F47"/>
    <w:rsid w:val="00B13CD3"/>
    <w:rsid w:val="00B1668D"/>
    <w:rsid w:val="00B169C3"/>
    <w:rsid w:val="00B205E2"/>
    <w:rsid w:val="00B20FF1"/>
    <w:rsid w:val="00B256CD"/>
    <w:rsid w:val="00B27B66"/>
    <w:rsid w:val="00B30C1C"/>
    <w:rsid w:val="00B35FAA"/>
    <w:rsid w:val="00B417B9"/>
    <w:rsid w:val="00B4508B"/>
    <w:rsid w:val="00B45576"/>
    <w:rsid w:val="00B47FC8"/>
    <w:rsid w:val="00B5029E"/>
    <w:rsid w:val="00B50AC0"/>
    <w:rsid w:val="00B528CC"/>
    <w:rsid w:val="00B5323E"/>
    <w:rsid w:val="00B5547C"/>
    <w:rsid w:val="00B57846"/>
    <w:rsid w:val="00B638F8"/>
    <w:rsid w:val="00B63F68"/>
    <w:rsid w:val="00B64019"/>
    <w:rsid w:val="00B6520C"/>
    <w:rsid w:val="00B67D87"/>
    <w:rsid w:val="00B722C2"/>
    <w:rsid w:val="00B722CF"/>
    <w:rsid w:val="00B75FF2"/>
    <w:rsid w:val="00B7672F"/>
    <w:rsid w:val="00B77F12"/>
    <w:rsid w:val="00B81541"/>
    <w:rsid w:val="00B86217"/>
    <w:rsid w:val="00B90EC9"/>
    <w:rsid w:val="00B91D83"/>
    <w:rsid w:val="00B91D99"/>
    <w:rsid w:val="00B92343"/>
    <w:rsid w:val="00B93359"/>
    <w:rsid w:val="00B94CF2"/>
    <w:rsid w:val="00B95CD2"/>
    <w:rsid w:val="00B96740"/>
    <w:rsid w:val="00BA07B2"/>
    <w:rsid w:val="00BA138F"/>
    <w:rsid w:val="00BA16EB"/>
    <w:rsid w:val="00BA1E4A"/>
    <w:rsid w:val="00BA2A17"/>
    <w:rsid w:val="00BA7CA9"/>
    <w:rsid w:val="00BB1495"/>
    <w:rsid w:val="00BB2766"/>
    <w:rsid w:val="00BB3502"/>
    <w:rsid w:val="00BB4A2A"/>
    <w:rsid w:val="00BC3B0C"/>
    <w:rsid w:val="00BC430D"/>
    <w:rsid w:val="00BC44E9"/>
    <w:rsid w:val="00BD0FDF"/>
    <w:rsid w:val="00BE02F9"/>
    <w:rsid w:val="00BE48DB"/>
    <w:rsid w:val="00BE6C85"/>
    <w:rsid w:val="00BF1F82"/>
    <w:rsid w:val="00BF2D07"/>
    <w:rsid w:val="00C04C22"/>
    <w:rsid w:val="00C05027"/>
    <w:rsid w:val="00C060E3"/>
    <w:rsid w:val="00C06C25"/>
    <w:rsid w:val="00C07B8F"/>
    <w:rsid w:val="00C07DFC"/>
    <w:rsid w:val="00C12660"/>
    <w:rsid w:val="00C132F7"/>
    <w:rsid w:val="00C1334B"/>
    <w:rsid w:val="00C147D5"/>
    <w:rsid w:val="00C17EF9"/>
    <w:rsid w:val="00C20AB0"/>
    <w:rsid w:val="00C22221"/>
    <w:rsid w:val="00C2342A"/>
    <w:rsid w:val="00C236FF"/>
    <w:rsid w:val="00C2380A"/>
    <w:rsid w:val="00C2496A"/>
    <w:rsid w:val="00C26D90"/>
    <w:rsid w:val="00C31AC9"/>
    <w:rsid w:val="00C32A38"/>
    <w:rsid w:val="00C33537"/>
    <w:rsid w:val="00C345DE"/>
    <w:rsid w:val="00C34BC7"/>
    <w:rsid w:val="00C351AD"/>
    <w:rsid w:val="00C368F1"/>
    <w:rsid w:val="00C370D6"/>
    <w:rsid w:val="00C45DEE"/>
    <w:rsid w:val="00C475F5"/>
    <w:rsid w:val="00C536C0"/>
    <w:rsid w:val="00C53B6E"/>
    <w:rsid w:val="00C53FEF"/>
    <w:rsid w:val="00C54396"/>
    <w:rsid w:val="00C55BD6"/>
    <w:rsid w:val="00C5609F"/>
    <w:rsid w:val="00C6140A"/>
    <w:rsid w:val="00C61DE5"/>
    <w:rsid w:val="00C80ABA"/>
    <w:rsid w:val="00C81801"/>
    <w:rsid w:val="00C8285B"/>
    <w:rsid w:val="00C83C6F"/>
    <w:rsid w:val="00C840E2"/>
    <w:rsid w:val="00C85725"/>
    <w:rsid w:val="00C91AF0"/>
    <w:rsid w:val="00C923D6"/>
    <w:rsid w:val="00C94E1C"/>
    <w:rsid w:val="00C96D99"/>
    <w:rsid w:val="00CA20A6"/>
    <w:rsid w:val="00CA2FDB"/>
    <w:rsid w:val="00CA595A"/>
    <w:rsid w:val="00CA5DDC"/>
    <w:rsid w:val="00CA6F13"/>
    <w:rsid w:val="00CB1881"/>
    <w:rsid w:val="00CB4FEA"/>
    <w:rsid w:val="00CB6B47"/>
    <w:rsid w:val="00CC7A8C"/>
    <w:rsid w:val="00CD5359"/>
    <w:rsid w:val="00CD53AF"/>
    <w:rsid w:val="00CE08E1"/>
    <w:rsid w:val="00CE42A5"/>
    <w:rsid w:val="00CE7310"/>
    <w:rsid w:val="00CF26EF"/>
    <w:rsid w:val="00CF4879"/>
    <w:rsid w:val="00CF4C2F"/>
    <w:rsid w:val="00CF78BF"/>
    <w:rsid w:val="00D00708"/>
    <w:rsid w:val="00D00D34"/>
    <w:rsid w:val="00D03B54"/>
    <w:rsid w:val="00D079FD"/>
    <w:rsid w:val="00D07A37"/>
    <w:rsid w:val="00D14A61"/>
    <w:rsid w:val="00D16A24"/>
    <w:rsid w:val="00D200DB"/>
    <w:rsid w:val="00D245A4"/>
    <w:rsid w:val="00D249A2"/>
    <w:rsid w:val="00D24E78"/>
    <w:rsid w:val="00D307EB"/>
    <w:rsid w:val="00D30E61"/>
    <w:rsid w:val="00D41FF6"/>
    <w:rsid w:val="00D43372"/>
    <w:rsid w:val="00D43ADF"/>
    <w:rsid w:val="00D44366"/>
    <w:rsid w:val="00D47411"/>
    <w:rsid w:val="00D52785"/>
    <w:rsid w:val="00D56499"/>
    <w:rsid w:val="00D56B55"/>
    <w:rsid w:val="00D56FD9"/>
    <w:rsid w:val="00D577E5"/>
    <w:rsid w:val="00D600DC"/>
    <w:rsid w:val="00D62D18"/>
    <w:rsid w:val="00D65DCA"/>
    <w:rsid w:val="00D70CA4"/>
    <w:rsid w:val="00D72F59"/>
    <w:rsid w:val="00D75205"/>
    <w:rsid w:val="00D77791"/>
    <w:rsid w:val="00D82E64"/>
    <w:rsid w:val="00D85D50"/>
    <w:rsid w:val="00D86009"/>
    <w:rsid w:val="00D861F0"/>
    <w:rsid w:val="00D86A39"/>
    <w:rsid w:val="00D94761"/>
    <w:rsid w:val="00DA61E3"/>
    <w:rsid w:val="00DA6738"/>
    <w:rsid w:val="00DA6A1B"/>
    <w:rsid w:val="00DA6E25"/>
    <w:rsid w:val="00DA7F6D"/>
    <w:rsid w:val="00DB085D"/>
    <w:rsid w:val="00DB1A96"/>
    <w:rsid w:val="00DB52AF"/>
    <w:rsid w:val="00DB58E6"/>
    <w:rsid w:val="00DB5B25"/>
    <w:rsid w:val="00DC2CFC"/>
    <w:rsid w:val="00DC580D"/>
    <w:rsid w:val="00DD3084"/>
    <w:rsid w:val="00DD4DC8"/>
    <w:rsid w:val="00DD627D"/>
    <w:rsid w:val="00DE24DE"/>
    <w:rsid w:val="00DE6768"/>
    <w:rsid w:val="00DE7989"/>
    <w:rsid w:val="00DF2CA3"/>
    <w:rsid w:val="00DF3B89"/>
    <w:rsid w:val="00DF470D"/>
    <w:rsid w:val="00DF6A29"/>
    <w:rsid w:val="00DF794E"/>
    <w:rsid w:val="00E00E0F"/>
    <w:rsid w:val="00E02244"/>
    <w:rsid w:val="00E02FFD"/>
    <w:rsid w:val="00E0315C"/>
    <w:rsid w:val="00E071AD"/>
    <w:rsid w:val="00E0775D"/>
    <w:rsid w:val="00E1021B"/>
    <w:rsid w:val="00E10332"/>
    <w:rsid w:val="00E11FD5"/>
    <w:rsid w:val="00E1464C"/>
    <w:rsid w:val="00E1593C"/>
    <w:rsid w:val="00E15ECC"/>
    <w:rsid w:val="00E16454"/>
    <w:rsid w:val="00E17FF0"/>
    <w:rsid w:val="00E20C4A"/>
    <w:rsid w:val="00E20EE9"/>
    <w:rsid w:val="00E2311E"/>
    <w:rsid w:val="00E23C85"/>
    <w:rsid w:val="00E2414C"/>
    <w:rsid w:val="00E31B92"/>
    <w:rsid w:val="00E35303"/>
    <w:rsid w:val="00E36A42"/>
    <w:rsid w:val="00E42186"/>
    <w:rsid w:val="00E436D7"/>
    <w:rsid w:val="00E43F84"/>
    <w:rsid w:val="00E444FC"/>
    <w:rsid w:val="00E56828"/>
    <w:rsid w:val="00E57D80"/>
    <w:rsid w:val="00E622D2"/>
    <w:rsid w:val="00E6444C"/>
    <w:rsid w:val="00E656E0"/>
    <w:rsid w:val="00E66666"/>
    <w:rsid w:val="00E67855"/>
    <w:rsid w:val="00E67D89"/>
    <w:rsid w:val="00E70527"/>
    <w:rsid w:val="00E71BCC"/>
    <w:rsid w:val="00E73CAE"/>
    <w:rsid w:val="00E743F9"/>
    <w:rsid w:val="00E75877"/>
    <w:rsid w:val="00E77824"/>
    <w:rsid w:val="00E8057F"/>
    <w:rsid w:val="00E80C05"/>
    <w:rsid w:val="00E81033"/>
    <w:rsid w:val="00E82295"/>
    <w:rsid w:val="00E82DF4"/>
    <w:rsid w:val="00E8431D"/>
    <w:rsid w:val="00E868FE"/>
    <w:rsid w:val="00E96626"/>
    <w:rsid w:val="00EA14DC"/>
    <w:rsid w:val="00EA1764"/>
    <w:rsid w:val="00EA36DD"/>
    <w:rsid w:val="00EA4A5B"/>
    <w:rsid w:val="00EA75F5"/>
    <w:rsid w:val="00EA763C"/>
    <w:rsid w:val="00EA793F"/>
    <w:rsid w:val="00EB1D72"/>
    <w:rsid w:val="00EB40EE"/>
    <w:rsid w:val="00EB6AC0"/>
    <w:rsid w:val="00EC3ECE"/>
    <w:rsid w:val="00EC4420"/>
    <w:rsid w:val="00EC5B69"/>
    <w:rsid w:val="00EC6013"/>
    <w:rsid w:val="00ED026E"/>
    <w:rsid w:val="00ED4930"/>
    <w:rsid w:val="00ED5FB8"/>
    <w:rsid w:val="00EE077B"/>
    <w:rsid w:val="00EE225A"/>
    <w:rsid w:val="00EE29E2"/>
    <w:rsid w:val="00EE73C8"/>
    <w:rsid w:val="00EE7612"/>
    <w:rsid w:val="00EE7732"/>
    <w:rsid w:val="00EE7973"/>
    <w:rsid w:val="00EF631D"/>
    <w:rsid w:val="00EF71EB"/>
    <w:rsid w:val="00F01559"/>
    <w:rsid w:val="00F0158A"/>
    <w:rsid w:val="00F04CA1"/>
    <w:rsid w:val="00F04DA5"/>
    <w:rsid w:val="00F0743D"/>
    <w:rsid w:val="00F1037C"/>
    <w:rsid w:val="00F13F25"/>
    <w:rsid w:val="00F14DFE"/>
    <w:rsid w:val="00F17FC8"/>
    <w:rsid w:val="00F200EA"/>
    <w:rsid w:val="00F2182C"/>
    <w:rsid w:val="00F31089"/>
    <w:rsid w:val="00F34223"/>
    <w:rsid w:val="00F457DD"/>
    <w:rsid w:val="00F46DC9"/>
    <w:rsid w:val="00F50B03"/>
    <w:rsid w:val="00F57FD3"/>
    <w:rsid w:val="00F60678"/>
    <w:rsid w:val="00F6200B"/>
    <w:rsid w:val="00F62C3E"/>
    <w:rsid w:val="00F643FA"/>
    <w:rsid w:val="00F73885"/>
    <w:rsid w:val="00F742CA"/>
    <w:rsid w:val="00F75943"/>
    <w:rsid w:val="00F76101"/>
    <w:rsid w:val="00F76C99"/>
    <w:rsid w:val="00F7702E"/>
    <w:rsid w:val="00F80089"/>
    <w:rsid w:val="00F83925"/>
    <w:rsid w:val="00F856C3"/>
    <w:rsid w:val="00F87415"/>
    <w:rsid w:val="00F9143C"/>
    <w:rsid w:val="00F93507"/>
    <w:rsid w:val="00F96149"/>
    <w:rsid w:val="00F965AC"/>
    <w:rsid w:val="00F97D0E"/>
    <w:rsid w:val="00FA0ACC"/>
    <w:rsid w:val="00FA1B64"/>
    <w:rsid w:val="00FA4569"/>
    <w:rsid w:val="00FA535C"/>
    <w:rsid w:val="00FA6419"/>
    <w:rsid w:val="00FB3194"/>
    <w:rsid w:val="00FC061C"/>
    <w:rsid w:val="00FC2B8A"/>
    <w:rsid w:val="00FC343C"/>
    <w:rsid w:val="00FC382E"/>
    <w:rsid w:val="00FC4ED2"/>
    <w:rsid w:val="00FC64C5"/>
    <w:rsid w:val="00FC745B"/>
    <w:rsid w:val="00FD1A07"/>
    <w:rsid w:val="00FD47CA"/>
    <w:rsid w:val="00FE01A7"/>
    <w:rsid w:val="00FE0A11"/>
    <w:rsid w:val="00FE27ED"/>
    <w:rsid w:val="00FE2B6E"/>
    <w:rsid w:val="00FE3C35"/>
    <w:rsid w:val="00FE3DFD"/>
    <w:rsid w:val="00FE4F45"/>
    <w:rsid w:val="00FE67F8"/>
    <w:rsid w:val="00FE70D1"/>
    <w:rsid w:val="00FF2BF5"/>
    <w:rsid w:val="00FF3EFB"/>
    <w:rsid w:val="00FF677C"/>
    <w:rsid w:val="00FF681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A3DBA"/>
    <w:rPr>
      <w:rFonts w:ascii="Times New Roman" w:hAnsi="Times New Roman" w:cs="Times New Roman"/>
      <w:sz w:val="24"/>
      <w:szCs w:val="24"/>
    </w:rPr>
  </w:style>
  <w:style w:type="paragraph" w:styleId="Cmsor1">
    <w:name w:val="heading 1"/>
    <w:basedOn w:val="Norml"/>
    <w:next w:val="Norml"/>
    <w:link w:val="Cmsor1Char"/>
    <w:uiPriority w:val="99"/>
    <w:qFormat/>
    <w:rsid w:val="008A3DBA"/>
    <w:pPr>
      <w:keepNext/>
      <w:jc w:val="center"/>
      <w:outlineLvl w:val="0"/>
    </w:pPr>
    <w:rPr>
      <w:b/>
      <w:sz w:val="32"/>
      <w:szCs w:val="20"/>
      <w:u w:val="single"/>
    </w:rPr>
  </w:style>
  <w:style w:type="paragraph" w:styleId="Cmsor3">
    <w:name w:val="heading 3"/>
    <w:basedOn w:val="Norml"/>
    <w:next w:val="Norml"/>
    <w:link w:val="Cmsor3Char"/>
    <w:uiPriority w:val="99"/>
    <w:qFormat/>
    <w:rsid w:val="008A3DBA"/>
    <w:pPr>
      <w:keepNext/>
      <w:jc w:val="center"/>
      <w:outlineLvl w:val="2"/>
    </w:pPr>
    <w:rPr>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8A3DBA"/>
    <w:rPr>
      <w:rFonts w:ascii="Times New Roman" w:hAnsi="Times New Roman" w:cs="Times New Roman"/>
      <w:b/>
      <w:sz w:val="20"/>
      <w:szCs w:val="20"/>
      <w:u w:val="single"/>
      <w:lang w:eastAsia="hu-HU"/>
    </w:rPr>
  </w:style>
  <w:style w:type="character" w:customStyle="1" w:styleId="Cmsor3Char">
    <w:name w:val="Címsor 3 Char"/>
    <w:basedOn w:val="Bekezdsalapbettpusa"/>
    <w:link w:val="Cmsor3"/>
    <w:uiPriority w:val="99"/>
    <w:locked/>
    <w:rsid w:val="008A3DBA"/>
    <w:rPr>
      <w:rFonts w:ascii="Times New Roman" w:hAnsi="Times New Roman" w:cs="Times New Roman"/>
      <w:b/>
      <w:sz w:val="20"/>
      <w:szCs w:val="20"/>
      <w:lang w:eastAsia="hu-HU"/>
    </w:rPr>
  </w:style>
  <w:style w:type="paragraph" w:styleId="Szvegtrzs">
    <w:name w:val="Body Text"/>
    <w:basedOn w:val="Norml"/>
    <w:link w:val="SzvegtrzsChar"/>
    <w:uiPriority w:val="99"/>
    <w:rsid w:val="008A3DBA"/>
    <w:pPr>
      <w:jc w:val="both"/>
    </w:pPr>
    <w:rPr>
      <w:sz w:val="28"/>
      <w:szCs w:val="20"/>
    </w:rPr>
  </w:style>
  <w:style w:type="character" w:customStyle="1" w:styleId="SzvegtrzsChar">
    <w:name w:val="Szövegtörzs Char"/>
    <w:basedOn w:val="Bekezdsalapbettpusa"/>
    <w:link w:val="Szvegtrzs"/>
    <w:uiPriority w:val="99"/>
    <w:locked/>
    <w:rsid w:val="008A3DBA"/>
    <w:rPr>
      <w:rFonts w:ascii="Times New Roman" w:hAnsi="Times New Roman" w:cs="Times New Roman"/>
      <w:sz w:val="20"/>
      <w:szCs w:val="20"/>
      <w:lang w:eastAsia="hu-HU"/>
    </w:rPr>
  </w:style>
  <w:style w:type="paragraph" w:styleId="llb">
    <w:name w:val="footer"/>
    <w:basedOn w:val="Norml"/>
    <w:link w:val="llbChar"/>
    <w:uiPriority w:val="99"/>
    <w:rsid w:val="008A3DBA"/>
    <w:pPr>
      <w:tabs>
        <w:tab w:val="center" w:pos="4536"/>
        <w:tab w:val="right" w:pos="9072"/>
      </w:tabs>
    </w:pPr>
  </w:style>
  <w:style w:type="character" w:customStyle="1" w:styleId="FooterChar">
    <w:name w:val="Footer Char"/>
    <w:basedOn w:val="Bekezdsalapbettpusa"/>
    <w:link w:val="llb"/>
    <w:uiPriority w:val="99"/>
    <w:locked/>
    <w:rsid w:val="00AC2442"/>
    <w:rPr>
      <w:rFonts w:ascii="Times New Roman" w:hAnsi="Times New Roman" w:cs="Times New Roman"/>
      <w:sz w:val="24"/>
      <w:szCs w:val="24"/>
      <w:lang w:eastAsia="hu-HU"/>
    </w:rPr>
  </w:style>
  <w:style w:type="character" w:customStyle="1" w:styleId="llbChar">
    <w:name w:val="Élőláb Char"/>
    <w:basedOn w:val="Bekezdsalapbettpusa"/>
    <w:link w:val="llb"/>
    <w:uiPriority w:val="99"/>
    <w:locked/>
    <w:rsid w:val="008A3DBA"/>
    <w:rPr>
      <w:rFonts w:ascii="Times New Roman" w:hAnsi="Times New Roman" w:cs="Times New Roman"/>
      <w:sz w:val="24"/>
      <w:szCs w:val="24"/>
      <w:lang w:eastAsia="hu-HU"/>
    </w:rPr>
  </w:style>
  <w:style w:type="paragraph" w:styleId="Szvegtrzs2">
    <w:name w:val="Body Text 2"/>
    <w:basedOn w:val="Norml"/>
    <w:link w:val="Szvegtrzs2Char"/>
    <w:uiPriority w:val="99"/>
    <w:rsid w:val="008A3DBA"/>
    <w:pPr>
      <w:jc w:val="both"/>
    </w:pPr>
    <w:rPr>
      <w:szCs w:val="20"/>
    </w:rPr>
  </w:style>
  <w:style w:type="character" w:customStyle="1" w:styleId="Szvegtrzs2Char">
    <w:name w:val="Szövegtörzs 2 Char"/>
    <w:basedOn w:val="Bekezdsalapbettpusa"/>
    <w:link w:val="Szvegtrzs2"/>
    <w:uiPriority w:val="99"/>
    <w:locked/>
    <w:rsid w:val="008A3DBA"/>
    <w:rPr>
      <w:rFonts w:ascii="Times New Roman" w:hAnsi="Times New Roman" w:cs="Times New Roman"/>
      <w:sz w:val="20"/>
      <w:szCs w:val="20"/>
      <w:lang w:eastAsia="hu-HU"/>
    </w:rPr>
  </w:style>
  <w:style w:type="paragraph" w:customStyle="1" w:styleId="Szvegtrzs31">
    <w:name w:val="Szövegtörzs 31"/>
    <w:basedOn w:val="Norml"/>
    <w:uiPriority w:val="99"/>
    <w:rsid w:val="008A3DBA"/>
    <w:pPr>
      <w:suppressAutoHyphens/>
    </w:pPr>
    <w:rPr>
      <w:szCs w:val="20"/>
      <w:lang w:eastAsia="ar-SA"/>
    </w:rPr>
  </w:style>
  <w:style w:type="paragraph" w:styleId="Listaszerbekezds">
    <w:name w:val="List Paragraph"/>
    <w:basedOn w:val="Norml"/>
    <w:uiPriority w:val="99"/>
    <w:qFormat/>
    <w:rsid w:val="00B1021D"/>
    <w:pPr>
      <w:ind w:left="720"/>
      <w:contextualSpacing/>
    </w:pPr>
  </w:style>
  <w:style w:type="paragraph" w:styleId="lfej">
    <w:name w:val="header"/>
    <w:basedOn w:val="Norml"/>
    <w:link w:val="lfejChar"/>
    <w:uiPriority w:val="99"/>
    <w:semiHidden/>
    <w:rsid w:val="003F4648"/>
    <w:pPr>
      <w:tabs>
        <w:tab w:val="center" w:pos="4536"/>
        <w:tab w:val="right" w:pos="9072"/>
      </w:tabs>
    </w:pPr>
  </w:style>
  <w:style w:type="character" w:customStyle="1" w:styleId="lfejChar">
    <w:name w:val="Élőfej Char"/>
    <w:basedOn w:val="Bekezdsalapbettpusa"/>
    <w:link w:val="lfej"/>
    <w:uiPriority w:val="99"/>
    <w:semiHidden/>
    <w:locked/>
    <w:rsid w:val="003F4648"/>
    <w:rPr>
      <w:rFonts w:ascii="Times New Roman" w:hAnsi="Times New Roman" w:cs="Times New Roman"/>
      <w:sz w:val="24"/>
      <w:szCs w:val="24"/>
      <w:lang w:eastAsia="hu-HU"/>
    </w:rPr>
  </w:style>
  <w:style w:type="paragraph" w:customStyle="1" w:styleId="Default">
    <w:name w:val="Default"/>
    <w:uiPriority w:val="99"/>
    <w:rsid w:val="004E7CB3"/>
    <w:pPr>
      <w:autoSpaceDE w:val="0"/>
      <w:autoSpaceDN w:val="0"/>
      <w:adjustRightInd w:val="0"/>
    </w:pPr>
    <w:rPr>
      <w:rFonts w:ascii="Times New Roman" w:hAnsi="Times New Roman" w:cs="Times New Roman"/>
      <w:color w:val="000000"/>
      <w:sz w:val="24"/>
      <w:szCs w:val="24"/>
    </w:rPr>
  </w:style>
  <w:style w:type="character" w:styleId="Hiperhivatkozs">
    <w:name w:val="Hyperlink"/>
    <w:basedOn w:val="Bekezdsalapbettpusa"/>
    <w:uiPriority w:val="99"/>
    <w:rsid w:val="00A91C24"/>
    <w:rPr>
      <w:rFonts w:cs="Times New Roman"/>
      <w:color w:val="0000FF"/>
      <w:u w:val="single"/>
    </w:rPr>
  </w:style>
  <w:style w:type="character" w:styleId="Oldalszm">
    <w:name w:val="page number"/>
    <w:basedOn w:val="Bekezdsalapbettpusa"/>
    <w:uiPriority w:val="99"/>
    <w:rsid w:val="00410139"/>
    <w:rPr>
      <w:rFonts w:cs="Times New Roman"/>
    </w:rPr>
  </w:style>
  <w:style w:type="character" w:customStyle="1" w:styleId="CharChar2">
    <w:name w:val="Char Char2"/>
    <w:basedOn w:val="Bekezdsalapbettpusa"/>
    <w:uiPriority w:val="99"/>
    <w:locked/>
    <w:rsid w:val="00FA6419"/>
    <w:rPr>
      <w:rFonts w:cs="Times New Roman"/>
      <w:sz w:val="24"/>
      <w:szCs w:val="24"/>
      <w:lang w:val="hu-HU" w:eastAsia="hu-HU" w:bidi="ar-SA"/>
    </w:rPr>
  </w:style>
  <w:style w:type="paragraph" w:styleId="Vgjegyzetszvege">
    <w:name w:val="endnote text"/>
    <w:basedOn w:val="Norml"/>
    <w:link w:val="VgjegyzetszvegeChar"/>
    <w:uiPriority w:val="99"/>
    <w:rsid w:val="00821782"/>
    <w:pPr>
      <w:overflowPunct w:val="0"/>
      <w:autoSpaceDE w:val="0"/>
      <w:autoSpaceDN w:val="0"/>
      <w:adjustRightInd w:val="0"/>
      <w:textAlignment w:val="baseline"/>
    </w:pPr>
    <w:rPr>
      <w:sz w:val="20"/>
      <w:szCs w:val="20"/>
    </w:rPr>
  </w:style>
  <w:style w:type="character" w:customStyle="1" w:styleId="VgjegyzetszvegeChar">
    <w:name w:val="Végjegyzet szövege Char"/>
    <w:basedOn w:val="Bekezdsalapbettpusa"/>
    <w:link w:val="Vgjegyzetszvege"/>
    <w:uiPriority w:val="99"/>
    <w:semiHidden/>
    <w:locked/>
    <w:rsid w:val="009A3D8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96152567">
      <w:marLeft w:val="0"/>
      <w:marRight w:val="0"/>
      <w:marTop w:val="0"/>
      <w:marBottom w:val="0"/>
      <w:divBdr>
        <w:top w:val="none" w:sz="0" w:space="0" w:color="auto"/>
        <w:left w:val="none" w:sz="0" w:space="0" w:color="auto"/>
        <w:bottom w:val="none" w:sz="0" w:space="0" w:color="auto"/>
        <w:right w:val="none" w:sz="0" w:space="0" w:color="auto"/>
      </w:divBdr>
    </w:div>
    <w:div w:id="996152568">
      <w:marLeft w:val="0"/>
      <w:marRight w:val="0"/>
      <w:marTop w:val="0"/>
      <w:marBottom w:val="0"/>
      <w:divBdr>
        <w:top w:val="none" w:sz="0" w:space="0" w:color="auto"/>
        <w:left w:val="none" w:sz="0" w:space="0" w:color="auto"/>
        <w:bottom w:val="none" w:sz="0" w:space="0" w:color="auto"/>
        <w:right w:val="none" w:sz="0" w:space="0" w:color="auto"/>
      </w:divBdr>
    </w:div>
    <w:div w:id="996152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2671</Words>
  <Characters>18434</Characters>
  <Application>Microsoft Office Word</Application>
  <DocSecurity>0</DocSecurity>
  <Lines>153</Lines>
  <Paragraphs>42</Paragraphs>
  <ScaleCrop>false</ScaleCrop>
  <Company>DPH</Company>
  <LinksUpToDate>false</LinksUpToDate>
  <CharactersWithSpaces>21063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DABAS VÁROS ÖNKORMÁNYZATÁNAK</dc:title>
  <dc:creator>User</dc:creator>
  <cp:lastModifiedBy>katalin.meszena</cp:lastModifiedBy>
  <cp:revision>2</cp:revision>
  <cp:lastPrinted>2016-08-12T07:03:00Z</cp:lastPrinted>
  <dcterms:created xsi:type="dcterms:W3CDTF">2017-09-19T12:45:00Z</dcterms:created>
  <dcterms:modified xsi:type="dcterms:W3CDTF">2017-09-19T12:45:00Z</dcterms:modified>
</cp:coreProperties>
</file>